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AD0CE8" w:rsidRPr="00C83C48" w:rsidRDefault="00AD0CE8" w:rsidP="00C83C48">
      <w:pPr>
        <w:pStyle w:val="Titolo1"/>
        <w:jc w:val="center"/>
        <w:rPr>
          <w:rFonts w:ascii="Verdana" w:hAnsi="Verdana"/>
          <w:sz w:val="18"/>
          <w:szCs w:val="18"/>
        </w:rPr>
      </w:pPr>
      <w:bookmarkStart w:id="0" w:name="_GoBack"/>
      <w:bookmarkEnd w:id="0"/>
      <w:r w:rsidRPr="00C83C48">
        <w:rPr>
          <w:rFonts w:ascii="Verdana" w:hAnsi="Verdana"/>
          <w:sz w:val="18"/>
          <w:szCs w:val="18"/>
        </w:rPr>
        <w:t>CONSIGLIO ORIENTATIVO</w:t>
      </w:r>
    </w:p>
    <w:p w:rsidR="00AD0CE8" w:rsidRPr="00C83C48" w:rsidRDefault="00AD0CE8" w:rsidP="00C83C48">
      <w:pPr>
        <w:rPr>
          <w:rFonts w:ascii="Verdana" w:hAnsi="Verdana" w:cs="Arial"/>
          <w:sz w:val="18"/>
          <w:szCs w:val="18"/>
          <w:highlight w:val="green"/>
        </w:rPr>
      </w:pPr>
    </w:p>
    <w:p w:rsidR="00AD0CE8" w:rsidRPr="00C83C48" w:rsidRDefault="00AD0CE8" w:rsidP="00C83C48">
      <w:pPr>
        <w:rPr>
          <w:rFonts w:ascii="Verdana" w:hAnsi="Verdana" w:cs="Arial"/>
          <w:b/>
          <w:sz w:val="18"/>
          <w:szCs w:val="18"/>
        </w:rPr>
      </w:pPr>
      <w:r w:rsidRPr="00C83C48">
        <w:rPr>
          <w:rFonts w:ascii="Verdana" w:hAnsi="Verdana" w:cs="Arial"/>
          <w:b/>
          <w:sz w:val="18"/>
          <w:szCs w:val="18"/>
        </w:rPr>
        <w:t xml:space="preserve">Ai genitori dell’ALUNNO/A </w:t>
      </w:r>
      <w:r w:rsidRPr="008B3848">
        <w:rPr>
          <w:rFonts w:ascii="Verdana" w:hAnsi="Verdana" w:cs="Arial"/>
          <w:b/>
          <w:noProof/>
          <w:sz w:val="18"/>
          <w:szCs w:val="18"/>
        </w:rPr>
        <w:t>NOME E COGNOME</w:t>
      </w:r>
      <w:r>
        <w:rPr>
          <w:rFonts w:ascii="Verdana" w:hAnsi="Verdana" w:cs="Arial"/>
          <w:b/>
          <w:sz w:val="18"/>
          <w:szCs w:val="18"/>
        </w:rPr>
        <w:t xml:space="preserve"> </w:t>
      </w:r>
      <w:r w:rsidRPr="00C83C48">
        <w:rPr>
          <w:rFonts w:ascii="Verdana" w:hAnsi="Verdana" w:cs="Arial"/>
          <w:b/>
          <w:sz w:val="18"/>
          <w:szCs w:val="18"/>
        </w:rPr>
        <w:t xml:space="preserve">CLASSE </w:t>
      </w:r>
      <w:r w:rsidRPr="008B3848">
        <w:rPr>
          <w:rFonts w:ascii="Verdana" w:hAnsi="Verdana" w:cs="Arial"/>
          <w:b/>
          <w:noProof/>
          <w:sz w:val="18"/>
          <w:szCs w:val="18"/>
        </w:rPr>
        <w:t>3 X</w:t>
      </w:r>
    </w:p>
    <w:p w:rsidR="00AD0CE8" w:rsidRPr="00C83C48" w:rsidRDefault="00AD0CE8" w:rsidP="00C83C48">
      <w:pPr>
        <w:rPr>
          <w:rFonts w:ascii="Verdana" w:hAnsi="Verdana" w:cs="Arial"/>
          <w:b/>
          <w:sz w:val="18"/>
          <w:szCs w:val="18"/>
        </w:rPr>
      </w:pPr>
    </w:p>
    <w:p w:rsidR="00AD0CE8" w:rsidRDefault="00AD0CE8" w:rsidP="00C83C48">
      <w:pPr>
        <w:ind w:left="-284"/>
        <w:jc w:val="both"/>
        <w:rPr>
          <w:rFonts w:ascii="Verdana" w:hAnsi="Verdana" w:cs="Arial"/>
          <w:b/>
          <w:sz w:val="18"/>
          <w:szCs w:val="18"/>
        </w:rPr>
      </w:pPr>
      <w:r w:rsidRPr="00C83C48">
        <w:rPr>
          <w:rFonts w:ascii="Verdana" w:hAnsi="Verdana" w:cs="Arial"/>
          <w:b/>
          <w:sz w:val="18"/>
          <w:szCs w:val="18"/>
        </w:rPr>
        <w:t xml:space="preserve">Il consiglio di classe, considerati gli interessi e le motivazioni espressi durante le attività di orientamento </w:t>
      </w:r>
      <w:r w:rsidRPr="00C83C48">
        <w:rPr>
          <w:rFonts w:ascii="Verdana" w:hAnsi="Verdana" w:cs="Arial"/>
          <w:b/>
          <w:sz w:val="18"/>
          <w:szCs w:val="18"/>
          <w:u w:val="single"/>
        </w:rPr>
        <w:t>consiglia</w:t>
      </w:r>
      <w:r w:rsidRPr="00C83C48">
        <w:rPr>
          <w:rFonts w:ascii="Verdana" w:hAnsi="Verdana" w:cs="Arial"/>
          <w:b/>
          <w:sz w:val="18"/>
          <w:szCs w:val="18"/>
        </w:rPr>
        <w:t xml:space="preserve"> la prosecuzione degli studi nell’ambito della:</w:t>
      </w:r>
    </w:p>
    <w:p w:rsidR="00AD0CE8" w:rsidRPr="00381325" w:rsidRDefault="00AD0CE8" w:rsidP="00C83C48">
      <w:pPr>
        <w:ind w:left="-284"/>
        <w:jc w:val="both"/>
        <w:rPr>
          <w:rFonts w:ascii="Verdana" w:hAnsi="Verdana" w:cs="Arial"/>
          <w:b/>
          <w:sz w:val="16"/>
          <w:szCs w:val="16"/>
        </w:rPr>
      </w:pPr>
    </w:p>
    <w:p w:rsidR="00AD0CE8" w:rsidRPr="00C83C48" w:rsidRDefault="00AD0CE8" w:rsidP="00C83C48">
      <w:pPr>
        <w:ind w:left="-284"/>
        <w:jc w:val="both"/>
        <w:rPr>
          <w:rFonts w:ascii="Verdana" w:hAnsi="Verdana" w:cs="Arial"/>
          <w:b/>
          <w:sz w:val="18"/>
          <w:szCs w:val="18"/>
        </w:rPr>
      </w:pPr>
      <w:r w:rsidRPr="008B3848">
        <w:rPr>
          <w:rFonts w:ascii="Verdana" w:hAnsi="Verdana" w:cs="Arial"/>
          <w:b/>
          <w:noProof/>
          <w:sz w:val="18"/>
          <w:szCs w:val="18"/>
        </w:rPr>
        <w:t>ISTRUZIONE e FORMAZIONE PROFES. REGIONALE – Istituti Professionali e CFP - Durata triennale - Operatore agricolo</w:t>
      </w:r>
    </w:p>
    <w:p w:rsidR="00AD0CE8" w:rsidRPr="00381325" w:rsidRDefault="00AD0CE8" w:rsidP="00C83C48">
      <w:pPr>
        <w:spacing w:line="200" w:lineRule="atLeast"/>
        <w:ind w:left="-284"/>
        <w:jc w:val="both"/>
        <w:rPr>
          <w:rFonts w:ascii="Verdana" w:hAnsi="Verdana" w:cs="Verdana"/>
          <w:sz w:val="16"/>
          <w:szCs w:val="16"/>
        </w:rPr>
      </w:pPr>
    </w:p>
    <w:p w:rsidR="00AD0CE8" w:rsidRPr="00C83C48" w:rsidRDefault="00AD0CE8" w:rsidP="005044B8">
      <w:pPr>
        <w:suppressAutoHyphens w:val="0"/>
        <w:rPr>
          <w:rFonts w:ascii="Verdana" w:hAnsi="Verdana" w:cs="Arial"/>
          <w:b/>
          <w:sz w:val="18"/>
          <w:szCs w:val="18"/>
        </w:rPr>
      </w:pPr>
      <w:r w:rsidRPr="00C83C48">
        <w:rPr>
          <w:rFonts w:ascii="Verdana" w:hAnsi="Verdana" w:cs="Arial"/>
          <w:b/>
          <w:sz w:val="18"/>
          <w:szCs w:val="18"/>
        </w:rPr>
        <w:t>Il consiglio di classe, tenuto conto degli esiti scolastici e delle competenze di cittadinanza rileva che, al momento della compilazione del presente consiglio Orientativo, l’alunno ha raggiunto le seguenti competenze di base (descritte sulla base delle competenze richieste al termine dell’obbligo scolastico):</w:t>
      </w:r>
    </w:p>
    <w:p w:rsidR="00AD0CE8" w:rsidRPr="00C83C48" w:rsidRDefault="00AD0CE8" w:rsidP="005044B8">
      <w:pPr>
        <w:suppressAutoHyphens w:val="0"/>
        <w:rPr>
          <w:rFonts w:ascii="Verdana" w:hAnsi="Verdana" w:cs="Verdana"/>
          <w:sz w:val="18"/>
          <w:szCs w:val="18"/>
        </w:rPr>
      </w:pPr>
    </w:p>
    <w:tbl>
      <w:tblPr>
        <w:tblW w:w="10915" w:type="dxa"/>
        <w:tblInd w:w="-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1417"/>
        <w:gridCol w:w="5245"/>
      </w:tblGrid>
      <w:tr w:rsidR="00AD0CE8" w:rsidRPr="000F373D" w:rsidTr="00C83C48">
        <w:trPr>
          <w:cantSplit/>
        </w:trPr>
        <w:tc>
          <w:tcPr>
            <w:tcW w:w="10915" w:type="dxa"/>
            <w:gridSpan w:val="3"/>
            <w:shd w:val="clear" w:color="auto" w:fill="auto"/>
            <w:tcMar>
              <w:left w:w="57" w:type="dxa"/>
              <w:right w:w="57" w:type="dxa"/>
            </w:tcMar>
            <w:vAlign w:val="center"/>
          </w:tcPr>
          <w:p w:rsidR="00AD0CE8" w:rsidRPr="000F373D" w:rsidRDefault="00AD0CE8" w:rsidP="00C83C48">
            <w:pPr>
              <w:suppressAutoHyphens w:val="0"/>
              <w:rPr>
                <w:rFonts w:ascii="Verdana" w:hAnsi="Verdana" w:cs="Arial"/>
                <w:b/>
                <w:kern w:val="0"/>
                <w:sz w:val="18"/>
                <w:szCs w:val="18"/>
                <w:lang w:eastAsia="it-IT"/>
              </w:rPr>
            </w:pPr>
            <w:r w:rsidRPr="000F373D">
              <w:rPr>
                <w:rFonts w:ascii="Verdana" w:hAnsi="Verdana" w:cs="Arial"/>
                <w:b/>
                <w:kern w:val="0"/>
                <w:sz w:val="18"/>
                <w:szCs w:val="18"/>
                <w:lang w:eastAsia="it-IT"/>
              </w:rPr>
              <w:t>ASSE DEI LINGUAGGI</w:t>
            </w:r>
          </w:p>
        </w:tc>
      </w:tr>
      <w:tr w:rsidR="00AD0CE8" w:rsidRPr="000F373D" w:rsidTr="00C83C48">
        <w:trPr>
          <w:cantSplit/>
        </w:trPr>
        <w:tc>
          <w:tcPr>
            <w:tcW w:w="4253" w:type="dxa"/>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p>
        </w:tc>
        <w:tc>
          <w:tcPr>
            <w:tcW w:w="6662" w:type="dxa"/>
            <w:gridSpan w:val="2"/>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r w:rsidRPr="000F373D">
              <w:rPr>
                <w:rFonts w:ascii="Verdana" w:hAnsi="Verdana" w:cs="Arial"/>
                <w:kern w:val="0"/>
                <w:sz w:val="18"/>
                <w:szCs w:val="18"/>
                <w:lang w:eastAsia="it-IT"/>
              </w:rPr>
              <w:t>ITALIANO</w:t>
            </w:r>
          </w:p>
        </w:tc>
      </w:tr>
      <w:tr w:rsidR="00AD0CE8" w:rsidRPr="000F373D" w:rsidTr="0089601E">
        <w:trPr>
          <w:cantSplit/>
        </w:trPr>
        <w:tc>
          <w:tcPr>
            <w:tcW w:w="4253" w:type="dxa"/>
            <w:shd w:val="clear" w:color="auto" w:fill="auto"/>
            <w:tcMar>
              <w:left w:w="57" w:type="dxa"/>
              <w:right w:w="57" w:type="dxa"/>
            </w:tcMar>
            <w:vAlign w:val="center"/>
          </w:tcPr>
          <w:p w:rsidR="00AD0CE8" w:rsidRPr="000F373D" w:rsidRDefault="00AD0CE8" w:rsidP="00C83C48">
            <w:pPr>
              <w:suppressAutoHyphens w:val="0"/>
              <w:rPr>
                <w:rFonts w:ascii="Verdana" w:hAnsi="Verdana" w:cs="Arial"/>
                <w:b/>
                <w:kern w:val="0"/>
                <w:sz w:val="18"/>
                <w:szCs w:val="18"/>
                <w:lang w:eastAsia="it-IT"/>
              </w:rPr>
            </w:pPr>
            <w:r w:rsidRPr="000F373D">
              <w:rPr>
                <w:rFonts w:ascii="Verdana" w:hAnsi="Verdana" w:cs="Arial"/>
                <w:b/>
                <w:kern w:val="0"/>
                <w:sz w:val="18"/>
                <w:szCs w:val="18"/>
                <w:lang w:eastAsia="it-IT"/>
              </w:rPr>
              <w:t>1. Padroneggiare gli strumenti espressivi ed argomentativi indispensabili per gestire l’interazione comunicativa verbale in vari contesti</w:t>
            </w:r>
          </w:p>
        </w:tc>
        <w:tc>
          <w:tcPr>
            <w:tcW w:w="6662" w:type="dxa"/>
            <w:gridSpan w:val="2"/>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r w:rsidRPr="008B3848">
              <w:rPr>
                <w:rFonts w:ascii="Verdana" w:hAnsi="Verdana" w:cs="Arial"/>
                <w:noProof/>
                <w:kern w:val="0"/>
                <w:sz w:val="18"/>
                <w:szCs w:val="18"/>
                <w:lang w:eastAsia="it-IT"/>
              </w:rPr>
              <w:t>A - AVANZATO Ascolta, interagisce consapevolmente con l’interlocutore, comprende messaggi orali, coglie il significato globale, identifica elementi e opinioni, sostiene il proprio punto di vista. Si esprime correttamente e con un lessico significativo.</w:t>
            </w:r>
          </w:p>
        </w:tc>
      </w:tr>
      <w:tr w:rsidR="00AD0CE8" w:rsidRPr="000F373D" w:rsidTr="0089601E">
        <w:trPr>
          <w:cantSplit/>
        </w:trPr>
        <w:tc>
          <w:tcPr>
            <w:tcW w:w="4253" w:type="dxa"/>
            <w:shd w:val="clear" w:color="auto" w:fill="auto"/>
            <w:tcMar>
              <w:left w:w="57" w:type="dxa"/>
              <w:right w:w="57" w:type="dxa"/>
            </w:tcMar>
            <w:vAlign w:val="center"/>
          </w:tcPr>
          <w:p w:rsidR="00AD0CE8" w:rsidRPr="000F373D" w:rsidRDefault="00AD0CE8" w:rsidP="00C83C48">
            <w:pPr>
              <w:suppressAutoHyphens w:val="0"/>
              <w:rPr>
                <w:rFonts w:ascii="Verdana" w:hAnsi="Verdana" w:cs="Arial"/>
                <w:b/>
                <w:kern w:val="0"/>
                <w:sz w:val="18"/>
                <w:szCs w:val="18"/>
                <w:lang w:eastAsia="it-IT"/>
              </w:rPr>
            </w:pPr>
            <w:r w:rsidRPr="000F373D">
              <w:rPr>
                <w:rFonts w:ascii="Verdana" w:hAnsi="Verdana" w:cs="Arial"/>
                <w:b/>
                <w:kern w:val="0"/>
                <w:sz w:val="18"/>
                <w:szCs w:val="18"/>
                <w:lang w:eastAsia="it-IT"/>
              </w:rPr>
              <w:t>2. Leggere comprendere ed interpretare testi scritti di vario tipo</w:t>
            </w:r>
          </w:p>
        </w:tc>
        <w:tc>
          <w:tcPr>
            <w:tcW w:w="6662" w:type="dxa"/>
            <w:gridSpan w:val="2"/>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r w:rsidRPr="008B3848">
              <w:rPr>
                <w:rFonts w:ascii="Verdana" w:hAnsi="Verdana" w:cs="Arial"/>
                <w:noProof/>
                <w:kern w:val="0"/>
                <w:sz w:val="18"/>
                <w:szCs w:val="18"/>
                <w:lang w:eastAsia="it-IT"/>
              </w:rPr>
              <w:t>A - AVANZATO Legge, comprende e interpreta le diverse tipologie di testi scritti. Analizza compiutamente i testi ricavando e rielaborando le informazioni. Riconosce i diversi generi testuali ed è in grado di esprimere una valutazione personale.</w:t>
            </w:r>
          </w:p>
        </w:tc>
      </w:tr>
      <w:tr w:rsidR="00AD0CE8" w:rsidRPr="000F373D" w:rsidTr="0089601E">
        <w:trPr>
          <w:cantSplit/>
        </w:trPr>
        <w:tc>
          <w:tcPr>
            <w:tcW w:w="4253" w:type="dxa"/>
            <w:shd w:val="clear" w:color="auto" w:fill="auto"/>
            <w:tcMar>
              <w:left w:w="57" w:type="dxa"/>
              <w:right w:w="57" w:type="dxa"/>
            </w:tcMar>
            <w:vAlign w:val="center"/>
          </w:tcPr>
          <w:p w:rsidR="00AD0CE8" w:rsidRPr="000F373D" w:rsidRDefault="00AD0CE8" w:rsidP="00C83C48">
            <w:pPr>
              <w:suppressAutoHyphens w:val="0"/>
              <w:rPr>
                <w:rFonts w:ascii="Verdana" w:hAnsi="Verdana" w:cs="Arial"/>
                <w:b/>
                <w:kern w:val="0"/>
                <w:sz w:val="18"/>
                <w:szCs w:val="18"/>
                <w:lang w:eastAsia="it-IT"/>
              </w:rPr>
            </w:pPr>
            <w:r w:rsidRPr="000F373D">
              <w:rPr>
                <w:rFonts w:ascii="Verdana" w:hAnsi="Verdana" w:cs="Arial"/>
                <w:b/>
                <w:kern w:val="0"/>
                <w:sz w:val="18"/>
                <w:szCs w:val="18"/>
                <w:lang w:eastAsia="it-IT"/>
              </w:rPr>
              <w:t>3. P</w:t>
            </w:r>
            <w:r w:rsidRPr="000F373D">
              <w:rPr>
                <w:rFonts w:ascii="Verdana" w:hAnsi="Verdana" w:cs="Arial"/>
                <w:b/>
                <w:bCs/>
                <w:kern w:val="0"/>
                <w:sz w:val="18"/>
                <w:szCs w:val="18"/>
                <w:lang w:eastAsia="it-IT"/>
              </w:rPr>
              <w:t>rodurre testi orali e scritti di vario tipo in relazione ai differenti scopi comunicativi</w:t>
            </w:r>
          </w:p>
        </w:tc>
        <w:tc>
          <w:tcPr>
            <w:tcW w:w="6662" w:type="dxa"/>
            <w:gridSpan w:val="2"/>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r w:rsidRPr="008B3848">
              <w:rPr>
                <w:rFonts w:ascii="Verdana" w:hAnsi="Verdana" w:cs="Arial"/>
                <w:noProof/>
                <w:kern w:val="0"/>
                <w:sz w:val="18"/>
                <w:szCs w:val="18"/>
                <w:lang w:eastAsia="it-IT"/>
              </w:rPr>
              <w:t>A - AVANZATO Comunica con chiarezza ed esprime consapevolmente stati d’animo ed opinioni. Sa esporre con chiarezza e logicità, utilizzando un lessico ricco e appropriato. Produce testi scritti formalmente e strutturalmente corretti, pertinenti e personali. Controlla, corregge e rielabora i propri testi.</w:t>
            </w:r>
          </w:p>
        </w:tc>
      </w:tr>
      <w:tr w:rsidR="00AD0CE8" w:rsidRPr="000F373D" w:rsidTr="0089601E">
        <w:trPr>
          <w:cantSplit/>
        </w:trPr>
        <w:tc>
          <w:tcPr>
            <w:tcW w:w="4253" w:type="dxa"/>
            <w:shd w:val="clear" w:color="auto" w:fill="auto"/>
            <w:tcMar>
              <w:left w:w="57" w:type="dxa"/>
              <w:right w:w="57" w:type="dxa"/>
            </w:tcMar>
            <w:vAlign w:val="center"/>
          </w:tcPr>
          <w:p w:rsidR="00AD0CE8" w:rsidRPr="000F373D" w:rsidRDefault="00AD0CE8" w:rsidP="00C83C48">
            <w:pPr>
              <w:suppressAutoHyphens w:val="0"/>
              <w:rPr>
                <w:rFonts w:ascii="Verdana" w:hAnsi="Verdana" w:cs="Arial"/>
                <w:b/>
                <w:kern w:val="0"/>
                <w:sz w:val="18"/>
                <w:szCs w:val="18"/>
                <w:lang w:eastAsia="it-IT"/>
              </w:rPr>
            </w:pPr>
            <w:r w:rsidRPr="000F373D">
              <w:rPr>
                <w:rFonts w:ascii="Verdana" w:hAnsi="Verdana" w:cs="Arial"/>
                <w:b/>
                <w:kern w:val="0"/>
                <w:sz w:val="18"/>
                <w:szCs w:val="18"/>
                <w:lang w:eastAsia="it-IT"/>
              </w:rPr>
              <w:t>4. Utilizzare e produrre testi multimediali</w:t>
            </w:r>
          </w:p>
        </w:tc>
        <w:tc>
          <w:tcPr>
            <w:tcW w:w="6662" w:type="dxa"/>
            <w:gridSpan w:val="2"/>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r w:rsidRPr="008B3848">
              <w:rPr>
                <w:rFonts w:ascii="Verdana" w:hAnsi="Verdana" w:cs="Arial"/>
                <w:noProof/>
                <w:kern w:val="0"/>
                <w:sz w:val="18"/>
                <w:szCs w:val="18"/>
                <w:lang w:eastAsia="it-IT"/>
              </w:rPr>
              <w:t>A - AVANZATOLo studente utilizza materiali multimediali e costruisce in modo originale un ipertesto, con sicura padronanza degli strumenti della progettazione grafica; accede con sicurezza ai servizi offerti da Internet.</w:t>
            </w:r>
          </w:p>
        </w:tc>
      </w:tr>
      <w:tr w:rsidR="00AD0CE8" w:rsidRPr="000F373D" w:rsidTr="00C83C48">
        <w:trPr>
          <w:cantSplit/>
        </w:trPr>
        <w:tc>
          <w:tcPr>
            <w:tcW w:w="4253" w:type="dxa"/>
            <w:vMerge w:val="restart"/>
            <w:shd w:val="clear" w:color="auto" w:fill="auto"/>
            <w:tcMar>
              <w:left w:w="57" w:type="dxa"/>
              <w:right w:w="57" w:type="dxa"/>
            </w:tcMar>
            <w:vAlign w:val="center"/>
          </w:tcPr>
          <w:p w:rsidR="00AD0CE8" w:rsidRPr="000F373D" w:rsidRDefault="00AD0CE8" w:rsidP="000F373D">
            <w:pPr>
              <w:suppressAutoHyphens w:val="0"/>
              <w:rPr>
                <w:rFonts w:ascii="Verdana" w:hAnsi="Verdana" w:cs="Arial"/>
                <w:b/>
                <w:kern w:val="0"/>
                <w:sz w:val="18"/>
                <w:szCs w:val="18"/>
                <w:lang w:eastAsia="it-IT"/>
              </w:rPr>
            </w:pPr>
            <w:r w:rsidRPr="000F373D">
              <w:rPr>
                <w:rFonts w:ascii="Verdana" w:hAnsi="Verdana" w:cs="Arial"/>
                <w:b/>
                <w:kern w:val="0"/>
                <w:sz w:val="18"/>
                <w:szCs w:val="18"/>
                <w:lang w:eastAsia="it-IT"/>
              </w:rPr>
              <w:t>5</w:t>
            </w:r>
            <w:r>
              <w:rPr>
                <w:rFonts w:ascii="Verdana" w:hAnsi="Verdana" w:cs="Arial"/>
                <w:b/>
                <w:kern w:val="0"/>
                <w:sz w:val="18"/>
                <w:szCs w:val="18"/>
                <w:lang w:eastAsia="it-IT"/>
              </w:rPr>
              <w:t>.1</w:t>
            </w:r>
            <w:r w:rsidRPr="000F373D">
              <w:rPr>
                <w:rFonts w:ascii="Verdana" w:hAnsi="Verdana" w:cs="Arial"/>
                <w:b/>
                <w:kern w:val="0"/>
                <w:sz w:val="18"/>
                <w:szCs w:val="18"/>
                <w:lang w:eastAsia="it-IT"/>
              </w:rPr>
              <w:t xml:space="preserve"> Utilizzare gli strumenti fondamentali per una fruizione consapevole del patrimonio artistico/musicale (e culturale)</w:t>
            </w:r>
          </w:p>
        </w:tc>
        <w:tc>
          <w:tcPr>
            <w:tcW w:w="6662" w:type="dxa"/>
            <w:gridSpan w:val="2"/>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r w:rsidRPr="000F373D">
              <w:rPr>
                <w:rFonts w:ascii="Verdana" w:hAnsi="Verdana" w:cs="Arial"/>
                <w:kern w:val="0"/>
                <w:sz w:val="18"/>
                <w:szCs w:val="18"/>
                <w:lang w:eastAsia="it-IT"/>
              </w:rPr>
              <w:t>ARTE</w:t>
            </w:r>
          </w:p>
        </w:tc>
      </w:tr>
      <w:tr w:rsidR="00AD0CE8" w:rsidRPr="000F373D" w:rsidTr="0089601E">
        <w:trPr>
          <w:cantSplit/>
        </w:trPr>
        <w:tc>
          <w:tcPr>
            <w:tcW w:w="4253" w:type="dxa"/>
            <w:vMerge/>
            <w:shd w:val="clear" w:color="auto" w:fill="auto"/>
            <w:tcMar>
              <w:left w:w="57" w:type="dxa"/>
              <w:right w:w="57" w:type="dxa"/>
            </w:tcMar>
            <w:vAlign w:val="center"/>
          </w:tcPr>
          <w:p w:rsidR="00AD0CE8" w:rsidRPr="000F373D" w:rsidRDefault="00AD0CE8" w:rsidP="00C83C48">
            <w:pPr>
              <w:suppressAutoHyphens w:val="0"/>
              <w:rPr>
                <w:rFonts w:ascii="Verdana" w:hAnsi="Verdana" w:cs="Arial"/>
                <w:b/>
                <w:kern w:val="0"/>
                <w:sz w:val="18"/>
                <w:szCs w:val="18"/>
                <w:lang w:eastAsia="it-IT"/>
              </w:rPr>
            </w:pPr>
          </w:p>
        </w:tc>
        <w:tc>
          <w:tcPr>
            <w:tcW w:w="6662" w:type="dxa"/>
            <w:gridSpan w:val="2"/>
            <w:shd w:val="clear" w:color="auto" w:fill="auto"/>
            <w:tcMar>
              <w:left w:w="57" w:type="dxa"/>
              <w:right w:w="57" w:type="dxa"/>
            </w:tcMar>
            <w:vAlign w:val="center"/>
          </w:tcPr>
          <w:p w:rsidR="00AD0CE8" w:rsidRPr="008B3848" w:rsidRDefault="00AD0CE8" w:rsidP="0017711D">
            <w:pPr>
              <w:suppressAutoHyphens w:val="0"/>
              <w:rPr>
                <w:rFonts w:ascii="Verdana" w:hAnsi="Verdana" w:cs="Arial"/>
                <w:noProof/>
                <w:kern w:val="0"/>
                <w:sz w:val="18"/>
                <w:szCs w:val="18"/>
                <w:lang w:eastAsia="it-IT"/>
              </w:rPr>
            </w:pPr>
            <w:r w:rsidRPr="008B3848">
              <w:rPr>
                <w:rFonts w:ascii="Verdana" w:hAnsi="Verdana" w:cs="Arial"/>
                <w:noProof/>
                <w:kern w:val="0"/>
                <w:sz w:val="18"/>
                <w:szCs w:val="18"/>
                <w:lang w:eastAsia="it-IT"/>
              </w:rPr>
              <w:t>A - AVANZATO Sa ideare, progettare e realizzare elaborati ricercando soluzioni creative e personali; utilizza consapevolmente gli strumenti, le tecniche e le regole dei codici visivi.</w:t>
            </w:r>
          </w:p>
          <w:p w:rsidR="00AD0CE8" w:rsidRPr="008B3848" w:rsidRDefault="00AD0CE8" w:rsidP="0017711D">
            <w:pPr>
              <w:suppressAutoHyphens w:val="0"/>
              <w:rPr>
                <w:rFonts w:ascii="Verdana" w:hAnsi="Verdana" w:cs="Arial"/>
                <w:noProof/>
                <w:kern w:val="0"/>
                <w:sz w:val="18"/>
                <w:szCs w:val="18"/>
                <w:lang w:eastAsia="it-IT"/>
              </w:rPr>
            </w:pPr>
            <w:r w:rsidRPr="008B3848">
              <w:rPr>
                <w:rFonts w:ascii="Verdana" w:hAnsi="Verdana" w:cs="Arial"/>
                <w:noProof/>
                <w:kern w:val="0"/>
                <w:sz w:val="18"/>
                <w:szCs w:val="18"/>
                <w:lang w:eastAsia="it-IT"/>
              </w:rPr>
              <w:t xml:space="preserve">Legge e commenta un'opera d'arte cogliendo il significato di tutela, conservazione e valorizzazione dei beni culturali ed ambientali. </w:t>
            </w:r>
          </w:p>
          <w:p w:rsidR="00AD0CE8" w:rsidRPr="000F373D" w:rsidRDefault="00AD0CE8" w:rsidP="005044B8">
            <w:pPr>
              <w:suppressAutoHyphens w:val="0"/>
              <w:rPr>
                <w:rFonts w:ascii="Verdana" w:hAnsi="Verdana" w:cs="Arial"/>
                <w:kern w:val="0"/>
                <w:sz w:val="18"/>
                <w:szCs w:val="18"/>
                <w:lang w:eastAsia="it-IT"/>
              </w:rPr>
            </w:pPr>
          </w:p>
        </w:tc>
      </w:tr>
      <w:tr w:rsidR="00AD0CE8" w:rsidRPr="000F373D" w:rsidTr="00C83C48">
        <w:trPr>
          <w:cantSplit/>
        </w:trPr>
        <w:tc>
          <w:tcPr>
            <w:tcW w:w="4253" w:type="dxa"/>
            <w:vMerge/>
            <w:shd w:val="clear" w:color="auto" w:fill="auto"/>
            <w:tcMar>
              <w:left w:w="57" w:type="dxa"/>
              <w:right w:w="57" w:type="dxa"/>
            </w:tcMar>
            <w:vAlign w:val="center"/>
          </w:tcPr>
          <w:p w:rsidR="00AD0CE8" w:rsidRPr="000F373D" w:rsidRDefault="00AD0CE8" w:rsidP="00C83C48">
            <w:pPr>
              <w:suppressAutoHyphens w:val="0"/>
              <w:rPr>
                <w:rFonts w:ascii="Verdana" w:hAnsi="Verdana" w:cs="Arial"/>
                <w:b/>
                <w:kern w:val="0"/>
                <w:sz w:val="18"/>
                <w:szCs w:val="18"/>
                <w:lang w:eastAsia="it-IT"/>
              </w:rPr>
            </w:pPr>
          </w:p>
        </w:tc>
        <w:tc>
          <w:tcPr>
            <w:tcW w:w="6662" w:type="dxa"/>
            <w:gridSpan w:val="2"/>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r w:rsidRPr="000F373D">
              <w:rPr>
                <w:rFonts w:ascii="Verdana" w:hAnsi="Verdana" w:cs="Arial"/>
                <w:kern w:val="0"/>
                <w:sz w:val="18"/>
                <w:szCs w:val="18"/>
                <w:lang w:eastAsia="it-IT"/>
              </w:rPr>
              <w:t>MUSICA</w:t>
            </w:r>
          </w:p>
        </w:tc>
      </w:tr>
      <w:tr w:rsidR="00AD0CE8" w:rsidRPr="000F373D" w:rsidTr="0089601E">
        <w:trPr>
          <w:cantSplit/>
        </w:trPr>
        <w:tc>
          <w:tcPr>
            <w:tcW w:w="4253" w:type="dxa"/>
            <w:vMerge/>
            <w:shd w:val="clear" w:color="auto" w:fill="auto"/>
            <w:tcMar>
              <w:left w:w="57" w:type="dxa"/>
              <w:right w:w="57" w:type="dxa"/>
            </w:tcMar>
            <w:vAlign w:val="center"/>
          </w:tcPr>
          <w:p w:rsidR="00AD0CE8" w:rsidRPr="000F373D" w:rsidRDefault="00AD0CE8" w:rsidP="00C83C48">
            <w:pPr>
              <w:suppressAutoHyphens w:val="0"/>
              <w:rPr>
                <w:rFonts w:ascii="Verdana" w:hAnsi="Verdana" w:cs="Arial"/>
                <w:b/>
                <w:kern w:val="0"/>
                <w:sz w:val="18"/>
                <w:szCs w:val="18"/>
                <w:lang w:eastAsia="it-IT"/>
              </w:rPr>
            </w:pPr>
          </w:p>
        </w:tc>
        <w:tc>
          <w:tcPr>
            <w:tcW w:w="6662" w:type="dxa"/>
            <w:gridSpan w:val="2"/>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r w:rsidRPr="008B3848">
              <w:rPr>
                <w:rFonts w:ascii="Verdana" w:hAnsi="Verdana" w:cs="Arial"/>
                <w:noProof/>
                <w:kern w:val="0"/>
                <w:sz w:val="18"/>
                <w:szCs w:val="18"/>
                <w:lang w:eastAsia="it-IT"/>
              </w:rPr>
              <w:t>A - AVANZATO L’alunno comprende e utilizza i linguaggi specifici in modo corretto, decodificando i diversi sistemi di notazione e classificando gli elementi del linguaggio musicale. Esegue brani strumentali e utilizza la voce con consapevolezza e sicurezza. Comprende e valuta eventi, materiali e opere riconoscendone i significati in modo approfondito.</w:t>
            </w:r>
          </w:p>
        </w:tc>
      </w:tr>
      <w:tr w:rsidR="00AD0CE8" w:rsidRPr="000F373D" w:rsidTr="00C83C48">
        <w:trPr>
          <w:cantSplit/>
        </w:trPr>
        <w:tc>
          <w:tcPr>
            <w:tcW w:w="4253" w:type="dxa"/>
            <w:vMerge w:val="restart"/>
            <w:shd w:val="clear" w:color="auto" w:fill="auto"/>
            <w:tcMar>
              <w:left w:w="57" w:type="dxa"/>
              <w:right w:w="57" w:type="dxa"/>
            </w:tcMar>
            <w:vAlign w:val="center"/>
          </w:tcPr>
          <w:p w:rsidR="00AD0CE8" w:rsidRPr="000F373D" w:rsidRDefault="00AD0CE8" w:rsidP="00C83C48">
            <w:pPr>
              <w:suppressAutoHyphens w:val="0"/>
              <w:rPr>
                <w:rFonts w:ascii="Verdana" w:hAnsi="Verdana" w:cs="Arial"/>
                <w:b/>
                <w:kern w:val="0"/>
                <w:sz w:val="18"/>
                <w:szCs w:val="18"/>
                <w:lang w:eastAsia="it-IT"/>
              </w:rPr>
            </w:pPr>
            <w:r>
              <w:rPr>
                <w:rFonts w:ascii="Verdana" w:hAnsi="Verdana" w:cs="Arial"/>
                <w:b/>
                <w:kern w:val="0"/>
                <w:sz w:val="18"/>
                <w:szCs w:val="18"/>
                <w:lang w:eastAsia="it-IT"/>
              </w:rPr>
              <w:t>5.2</w:t>
            </w:r>
            <w:r w:rsidRPr="000F373D">
              <w:rPr>
                <w:rFonts w:ascii="Verdana" w:hAnsi="Verdana" w:cs="Arial"/>
                <w:b/>
                <w:kern w:val="0"/>
                <w:sz w:val="18"/>
                <w:szCs w:val="18"/>
                <w:lang w:eastAsia="it-IT"/>
              </w:rPr>
              <w:t>. Utilizzare il proprio corpo con consapevolezza nei diversi contesti</w:t>
            </w:r>
          </w:p>
        </w:tc>
        <w:tc>
          <w:tcPr>
            <w:tcW w:w="6662" w:type="dxa"/>
            <w:gridSpan w:val="2"/>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r w:rsidRPr="000F373D">
              <w:rPr>
                <w:rFonts w:ascii="Verdana" w:hAnsi="Verdana" w:cs="Arial"/>
                <w:kern w:val="0"/>
                <w:sz w:val="18"/>
                <w:szCs w:val="18"/>
                <w:lang w:eastAsia="it-IT"/>
              </w:rPr>
              <w:t>EDUCAZIONE FISICA</w:t>
            </w:r>
          </w:p>
        </w:tc>
      </w:tr>
      <w:tr w:rsidR="00AD0CE8" w:rsidRPr="000F373D" w:rsidTr="0089601E">
        <w:trPr>
          <w:cantSplit/>
        </w:trPr>
        <w:tc>
          <w:tcPr>
            <w:tcW w:w="4253" w:type="dxa"/>
            <w:vMerge/>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p>
        </w:tc>
        <w:tc>
          <w:tcPr>
            <w:tcW w:w="6662" w:type="dxa"/>
            <w:gridSpan w:val="2"/>
            <w:shd w:val="clear" w:color="auto" w:fill="auto"/>
            <w:tcMar>
              <w:left w:w="57" w:type="dxa"/>
              <w:right w:w="57" w:type="dxa"/>
            </w:tcMar>
            <w:vAlign w:val="center"/>
          </w:tcPr>
          <w:p w:rsidR="00AD0CE8" w:rsidRPr="000F373D" w:rsidRDefault="00AD0CE8" w:rsidP="008663C1">
            <w:pPr>
              <w:suppressAutoHyphens w:val="0"/>
              <w:rPr>
                <w:rFonts w:ascii="Verdana" w:hAnsi="Verdana" w:cs="Arial"/>
                <w:kern w:val="0"/>
                <w:sz w:val="18"/>
                <w:szCs w:val="18"/>
                <w:lang w:eastAsia="it-IT"/>
              </w:rPr>
            </w:pPr>
            <w:r w:rsidRPr="008B3848">
              <w:rPr>
                <w:rFonts w:ascii="Verdana" w:hAnsi="Verdana" w:cs="Arial"/>
                <w:noProof/>
                <w:kern w:val="0"/>
                <w:sz w:val="18"/>
                <w:szCs w:val="18"/>
                <w:lang w:eastAsia="it-IT"/>
              </w:rPr>
              <w:t>A - AVANZATO Risolve problemi motori complessi in modo armonico e personale, conosce e rispetta le regole dei giochi sportivi praticati. Svolge un ruolo attivo e positivo nel gruppo (relazione, fair-play, norme di sicurezza).</w:t>
            </w:r>
          </w:p>
        </w:tc>
      </w:tr>
      <w:tr w:rsidR="00AD0CE8" w:rsidRPr="000F373D" w:rsidTr="00C83C48">
        <w:trPr>
          <w:cantSplit/>
        </w:trPr>
        <w:tc>
          <w:tcPr>
            <w:tcW w:w="10915" w:type="dxa"/>
            <w:gridSpan w:val="3"/>
            <w:shd w:val="clear" w:color="auto" w:fill="auto"/>
            <w:tcMar>
              <w:left w:w="57" w:type="dxa"/>
              <w:right w:w="57" w:type="dxa"/>
            </w:tcMar>
            <w:vAlign w:val="center"/>
          </w:tcPr>
          <w:p w:rsidR="00AD0CE8" w:rsidRPr="000F373D" w:rsidRDefault="00AD0CE8" w:rsidP="00C83C48">
            <w:pPr>
              <w:suppressAutoHyphens w:val="0"/>
              <w:rPr>
                <w:rFonts w:ascii="Verdana" w:hAnsi="Verdana" w:cs="Arial"/>
                <w:b/>
                <w:kern w:val="0"/>
                <w:sz w:val="18"/>
                <w:szCs w:val="18"/>
                <w:lang w:eastAsia="it-IT"/>
              </w:rPr>
            </w:pPr>
            <w:r w:rsidRPr="000F373D">
              <w:rPr>
                <w:rFonts w:ascii="Verdana" w:hAnsi="Verdana" w:cs="Arial"/>
                <w:b/>
                <w:kern w:val="0"/>
                <w:sz w:val="18"/>
                <w:szCs w:val="18"/>
                <w:lang w:eastAsia="it-IT"/>
              </w:rPr>
              <w:t>ASSE DEI LINGUAGGI – LINGA STRANIERA</w:t>
            </w:r>
          </w:p>
          <w:p w:rsidR="00AD0CE8" w:rsidRPr="000F373D" w:rsidRDefault="00AD0CE8" w:rsidP="00C83C48">
            <w:pPr>
              <w:suppressAutoHyphens w:val="0"/>
              <w:rPr>
                <w:rFonts w:ascii="Verdana" w:hAnsi="Verdana" w:cs="Arial"/>
                <w:b/>
                <w:kern w:val="0"/>
                <w:sz w:val="18"/>
                <w:szCs w:val="18"/>
                <w:lang w:eastAsia="it-IT"/>
              </w:rPr>
            </w:pPr>
          </w:p>
        </w:tc>
      </w:tr>
      <w:tr w:rsidR="00AD0CE8" w:rsidRPr="000F373D" w:rsidTr="00C83C48">
        <w:trPr>
          <w:cantSplit/>
        </w:trPr>
        <w:tc>
          <w:tcPr>
            <w:tcW w:w="4253" w:type="dxa"/>
            <w:vMerge w:val="restart"/>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r w:rsidRPr="000F373D">
              <w:rPr>
                <w:rFonts w:ascii="Verdana" w:hAnsi="Verdana" w:cs="Arial"/>
                <w:b/>
                <w:kern w:val="0"/>
                <w:sz w:val="18"/>
                <w:szCs w:val="18"/>
                <w:lang w:eastAsia="it-IT"/>
              </w:rPr>
              <w:t>E’ in grado di utilizzare una L2 per i principali scopi comunicativi.</w:t>
            </w:r>
          </w:p>
        </w:tc>
        <w:tc>
          <w:tcPr>
            <w:tcW w:w="6662" w:type="dxa"/>
            <w:gridSpan w:val="2"/>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r w:rsidRPr="000F373D">
              <w:rPr>
                <w:rFonts w:ascii="Verdana" w:hAnsi="Verdana" w:cs="Arial"/>
                <w:kern w:val="0"/>
                <w:sz w:val="18"/>
                <w:szCs w:val="18"/>
                <w:lang w:eastAsia="it-IT"/>
              </w:rPr>
              <w:t>INGLESE</w:t>
            </w:r>
          </w:p>
        </w:tc>
      </w:tr>
      <w:tr w:rsidR="00AD0CE8" w:rsidRPr="000F373D" w:rsidTr="0089601E">
        <w:trPr>
          <w:cantSplit/>
        </w:trPr>
        <w:tc>
          <w:tcPr>
            <w:tcW w:w="4253" w:type="dxa"/>
            <w:vMerge/>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p>
        </w:tc>
        <w:tc>
          <w:tcPr>
            <w:tcW w:w="6662" w:type="dxa"/>
            <w:gridSpan w:val="2"/>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r w:rsidRPr="008B3848">
              <w:rPr>
                <w:rFonts w:ascii="Verdana" w:hAnsi="Verdana" w:cs="Arial"/>
                <w:noProof/>
                <w:kern w:val="0"/>
                <w:sz w:val="18"/>
                <w:szCs w:val="18"/>
                <w:lang w:eastAsia="it-IT"/>
              </w:rPr>
              <w:t>A - AVANZATO È in grado di comunicare in lingua inglese a livello elementare (A2 del Quadro Comune Europeo di Riferimento) in modo corretto, scorrevole, ricco e personale.</w:t>
            </w:r>
          </w:p>
        </w:tc>
      </w:tr>
      <w:tr w:rsidR="00AD0CE8" w:rsidRPr="000F373D" w:rsidTr="00C83C48">
        <w:trPr>
          <w:cantSplit/>
        </w:trPr>
        <w:tc>
          <w:tcPr>
            <w:tcW w:w="4253" w:type="dxa"/>
            <w:vMerge/>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p>
        </w:tc>
        <w:tc>
          <w:tcPr>
            <w:tcW w:w="6662" w:type="dxa"/>
            <w:gridSpan w:val="2"/>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r>
              <w:rPr>
                <w:rFonts w:ascii="Verdana" w:hAnsi="Verdana" w:cs="Arial"/>
                <w:kern w:val="0"/>
                <w:sz w:val="18"/>
                <w:szCs w:val="18"/>
                <w:lang w:eastAsia="it-IT"/>
              </w:rPr>
              <w:t>SECONDA LINGUA COMUNITARIA</w:t>
            </w:r>
          </w:p>
        </w:tc>
      </w:tr>
      <w:tr w:rsidR="00AD0CE8" w:rsidRPr="000F373D" w:rsidTr="0089601E">
        <w:trPr>
          <w:cantSplit/>
        </w:trPr>
        <w:tc>
          <w:tcPr>
            <w:tcW w:w="4253" w:type="dxa"/>
            <w:vMerge/>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p>
        </w:tc>
        <w:tc>
          <w:tcPr>
            <w:tcW w:w="6662" w:type="dxa"/>
            <w:gridSpan w:val="2"/>
            <w:shd w:val="clear" w:color="auto" w:fill="auto"/>
            <w:tcMar>
              <w:left w:w="57" w:type="dxa"/>
              <w:right w:w="57" w:type="dxa"/>
            </w:tcMar>
            <w:vAlign w:val="center"/>
          </w:tcPr>
          <w:p w:rsidR="00AD0CE8" w:rsidRPr="008B3848" w:rsidRDefault="00AD0CE8" w:rsidP="0017711D">
            <w:pPr>
              <w:suppressAutoHyphens w:val="0"/>
              <w:rPr>
                <w:rFonts w:ascii="Verdana" w:hAnsi="Verdana" w:cs="Arial"/>
                <w:noProof/>
                <w:kern w:val="0"/>
                <w:sz w:val="18"/>
                <w:szCs w:val="18"/>
                <w:lang w:eastAsia="it-IT"/>
              </w:rPr>
            </w:pPr>
            <w:r w:rsidRPr="008B3848">
              <w:rPr>
                <w:rFonts w:ascii="Verdana" w:hAnsi="Verdana" w:cs="Arial"/>
                <w:noProof/>
                <w:kern w:val="0"/>
                <w:sz w:val="18"/>
                <w:szCs w:val="18"/>
                <w:lang w:eastAsia="it-IT"/>
              </w:rPr>
              <w:t>A - AVANZATO In semplici situazioni di vita quotidiana</w:t>
            </w:r>
          </w:p>
          <w:p w:rsidR="00AD0CE8" w:rsidRPr="008B3848" w:rsidRDefault="00AD0CE8" w:rsidP="0017711D">
            <w:pPr>
              <w:suppressAutoHyphens w:val="0"/>
              <w:rPr>
                <w:rFonts w:ascii="Verdana" w:hAnsi="Verdana" w:cs="Arial"/>
                <w:noProof/>
                <w:kern w:val="0"/>
                <w:sz w:val="18"/>
                <w:szCs w:val="18"/>
                <w:lang w:eastAsia="it-IT"/>
              </w:rPr>
            </w:pPr>
            <w:r w:rsidRPr="008B3848">
              <w:rPr>
                <w:rFonts w:ascii="Verdana" w:hAnsi="Verdana" w:cs="Arial"/>
                <w:noProof/>
                <w:kern w:val="0"/>
                <w:sz w:val="18"/>
                <w:szCs w:val="18"/>
                <w:lang w:eastAsia="it-IT"/>
              </w:rPr>
              <w:t>comprende il messaggio (scritto o orale) in modo immediato e chiaro e ne coglie alcune implicazioni; interagisce su argomenti familiari e abituali in modo corretto, scorrevole e abbastanza ricco.</w:t>
            </w:r>
          </w:p>
          <w:p w:rsidR="00AD0CE8" w:rsidRPr="000F373D" w:rsidRDefault="00AD0CE8" w:rsidP="00C83C48">
            <w:pPr>
              <w:suppressAutoHyphens w:val="0"/>
              <w:rPr>
                <w:rFonts w:ascii="Verdana" w:hAnsi="Verdana" w:cs="Arial"/>
                <w:kern w:val="0"/>
                <w:sz w:val="18"/>
                <w:szCs w:val="18"/>
                <w:lang w:eastAsia="it-IT"/>
              </w:rPr>
            </w:pPr>
          </w:p>
        </w:tc>
      </w:tr>
      <w:tr w:rsidR="00AD0CE8" w:rsidRPr="000F373D" w:rsidTr="00C83C48">
        <w:trPr>
          <w:cantSplit/>
        </w:trPr>
        <w:tc>
          <w:tcPr>
            <w:tcW w:w="10915" w:type="dxa"/>
            <w:gridSpan w:val="3"/>
            <w:shd w:val="clear" w:color="auto" w:fill="auto"/>
            <w:tcMar>
              <w:left w:w="57" w:type="dxa"/>
              <w:right w:w="57" w:type="dxa"/>
            </w:tcMar>
            <w:vAlign w:val="center"/>
          </w:tcPr>
          <w:p w:rsidR="00AD0CE8" w:rsidRPr="000F373D" w:rsidRDefault="00AD0CE8" w:rsidP="00C83C48">
            <w:pPr>
              <w:suppressAutoHyphens w:val="0"/>
              <w:rPr>
                <w:rFonts w:ascii="Verdana" w:hAnsi="Verdana" w:cs="Arial"/>
                <w:b/>
                <w:kern w:val="0"/>
                <w:sz w:val="18"/>
                <w:szCs w:val="18"/>
                <w:lang w:eastAsia="it-IT"/>
              </w:rPr>
            </w:pPr>
            <w:r w:rsidRPr="000F373D">
              <w:rPr>
                <w:rFonts w:ascii="Verdana" w:hAnsi="Verdana" w:cs="Arial"/>
                <w:b/>
                <w:kern w:val="0"/>
                <w:sz w:val="18"/>
                <w:szCs w:val="18"/>
                <w:lang w:eastAsia="it-IT"/>
              </w:rPr>
              <w:lastRenderedPageBreak/>
              <w:t>ASSE MATEMATICO</w:t>
            </w:r>
          </w:p>
        </w:tc>
      </w:tr>
      <w:tr w:rsidR="00AD0CE8" w:rsidRPr="000F373D" w:rsidTr="0089601E">
        <w:trPr>
          <w:cantSplit/>
        </w:trPr>
        <w:tc>
          <w:tcPr>
            <w:tcW w:w="4253" w:type="dxa"/>
            <w:shd w:val="clear" w:color="auto" w:fill="auto"/>
            <w:tcMar>
              <w:left w:w="57" w:type="dxa"/>
              <w:right w:w="57" w:type="dxa"/>
            </w:tcMar>
            <w:vAlign w:val="center"/>
          </w:tcPr>
          <w:p w:rsidR="00AD0CE8" w:rsidRPr="000F373D" w:rsidRDefault="00AD0CE8" w:rsidP="00C83C48">
            <w:pPr>
              <w:suppressAutoHyphens w:val="0"/>
              <w:rPr>
                <w:rFonts w:ascii="Verdana" w:hAnsi="Verdana" w:cs="Arial"/>
                <w:b/>
                <w:kern w:val="0"/>
                <w:sz w:val="18"/>
                <w:szCs w:val="18"/>
                <w:lang w:eastAsia="it-IT"/>
              </w:rPr>
            </w:pPr>
            <w:r>
              <w:rPr>
                <w:rFonts w:ascii="Verdana" w:hAnsi="Verdana" w:cs="Arial"/>
                <w:b/>
                <w:kern w:val="0"/>
                <w:sz w:val="18"/>
                <w:szCs w:val="18"/>
                <w:lang w:eastAsia="it-IT"/>
              </w:rPr>
              <w:t>1</w:t>
            </w:r>
            <w:r w:rsidRPr="000F373D">
              <w:rPr>
                <w:rFonts w:ascii="Verdana" w:hAnsi="Verdana" w:cs="Arial"/>
                <w:b/>
                <w:kern w:val="0"/>
                <w:sz w:val="18"/>
                <w:szCs w:val="18"/>
                <w:lang w:eastAsia="it-IT"/>
              </w:rPr>
              <w:t>. Utilizzare le tecniche e le procedure del calcolo aritmetico ed algebrico, rappresentandole anche in forma grafica</w:t>
            </w:r>
          </w:p>
        </w:tc>
        <w:tc>
          <w:tcPr>
            <w:tcW w:w="6662" w:type="dxa"/>
            <w:gridSpan w:val="2"/>
            <w:shd w:val="clear" w:color="auto" w:fill="auto"/>
            <w:tcMar>
              <w:left w:w="57" w:type="dxa"/>
              <w:right w:w="57" w:type="dxa"/>
            </w:tcMar>
            <w:vAlign w:val="center"/>
          </w:tcPr>
          <w:p w:rsidR="00AD0CE8" w:rsidRPr="008B3848" w:rsidRDefault="00AD0CE8" w:rsidP="0017711D">
            <w:pPr>
              <w:suppressAutoHyphens w:val="0"/>
              <w:rPr>
                <w:rFonts w:ascii="Verdana" w:hAnsi="Verdana" w:cs="Arial"/>
                <w:noProof/>
                <w:kern w:val="0"/>
                <w:sz w:val="18"/>
                <w:szCs w:val="18"/>
                <w:lang w:eastAsia="it-IT"/>
              </w:rPr>
            </w:pPr>
            <w:r w:rsidRPr="008B3848">
              <w:rPr>
                <w:rFonts w:ascii="Verdana" w:hAnsi="Verdana" w:cs="Arial"/>
                <w:noProof/>
                <w:kern w:val="0"/>
                <w:sz w:val="18"/>
                <w:szCs w:val="18"/>
                <w:lang w:eastAsia="it-IT"/>
              </w:rPr>
              <w:t>A - AVANZATO Padroneggia il calcolo in N, Z, Q anche in situazioni complesse.</w:t>
            </w:r>
          </w:p>
          <w:p w:rsidR="00AD0CE8" w:rsidRPr="008B3848" w:rsidRDefault="00AD0CE8" w:rsidP="0017711D">
            <w:pPr>
              <w:suppressAutoHyphens w:val="0"/>
              <w:rPr>
                <w:rFonts w:ascii="Verdana" w:hAnsi="Verdana" w:cs="Arial"/>
                <w:noProof/>
                <w:kern w:val="0"/>
                <w:sz w:val="18"/>
                <w:szCs w:val="18"/>
                <w:lang w:eastAsia="it-IT"/>
              </w:rPr>
            </w:pPr>
            <w:r w:rsidRPr="008B3848">
              <w:rPr>
                <w:rFonts w:ascii="Verdana" w:hAnsi="Verdana" w:cs="Arial"/>
                <w:noProof/>
                <w:kern w:val="0"/>
                <w:sz w:val="18"/>
                <w:szCs w:val="18"/>
                <w:lang w:eastAsia="it-IT"/>
              </w:rPr>
              <w:t>Opera con potenze con esponenti positivi e negativi in ogni contesto.</w:t>
            </w:r>
          </w:p>
          <w:p w:rsidR="00AD0CE8" w:rsidRPr="008B3848" w:rsidRDefault="00AD0CE8" w:rsidP="0017711D">
            <w:pPr>
              <w:suppressAutoHyphens w:val="0"/>
              <w:rPr>
                <w:rFonts w:ascii="Verdana" w:hAnsi="Verdana" w:cs="Arial"/>
                <w:noProof/>
                <w:kern w:val="0"/>
                <w:sz w:val="18"/>
                <w:szCs w:val="18"/>
                <w:lang w:eastAsia="it-IT"/>
              </w:rPr>
            </w:pPr>
            <w:r w:rsidRPr="008B3848">
              <w:rPr>
                <w:rFonts w:ascii="Verdana" w:hAnsi="Verdana" w:cs="Arial"/>
                <w:noProof/>
                <w:kern w:val="0"/>
                <w:sz w:val="18"/>
                <w:szCs w:val="18"/>
                <w:lang w:eastAsia="it-IT"/>
              </w:rPr>
              <w:t>Risolve espressioni algebriche complesse.</w:t>
            </w:r>
          </w:p>
          <w:p w:rsidR="00AD0CE8" w:rsidRPr="008B3848" w:rsidRDefault="00AD0CE8" w:rsidP="0017711D">
            <w:pPr>
              <w:suppressAutoHyphens w:val="0"/>
              <w:rPr>
                <w:rFonts w:ascii="Verdana" w:hAnsi="Verdana" w:cs="Arial"/>
                <w:noProof/>
                <w:kern w:val="0"/>
                <w:sz w:val="18"/>
                <w:szCs w:val="18"/>
                <w:lang w:eastAsia="it-IT"/>
              </w:rPr>
            </w:pPr>
            <w:r w:rsidRPr="008B3848">
              <w:rPr>
                <w:rFonts w:ascii="Verdana" w:hAnsi="Verdana" w:cs="Arial"/>
                <w:noProof/>
                <w:kern w:val="0"/>
                <w:sz w:val="18"/>
                <w:szCs w:val="18"/>
                <w:lang w:eastAsia="it-IT"/>
              </w:rPr>
              <w:t>Opera con frazioni, percentuali, proporzioni e funzioni nel piano cartesiano.</w:t>
            </w:r>
          </w:p>
          <w:p w:rsidR="00AD0CE8" w:rsidRPr="000F373D" w:rsidRDefault="00AD0CE8" w:rsidP="00C83C48">
            <w:pPr>
              <w:suppressAutoHyphens w:val="0"/>
              <w:rPr>
                <w:rFonts w:ascii="Verdana" w:hAnsi="Verdana" w:cs="Arial"/>
                <w:kern w:val="0"/>
                <w:sz w:val="18"/>
                <w:szCs w:val="18"/>
                <w:lang w:eastAsia="it-IT"/>
              </w:rPr>
            </w:pPr>
          </w:p>
        </w:tc>
      </w:tr>
      <w:tr w:rsidR="00AD0CE8" w:rsidRPr="000F373D" w:rsidTr="0089601E">
        <w:trPr>
          <w:cantSplit/>
        </w:trPr>
        <w:tc>
          <w:tcPr>
            <w:tcW w:w="4253" w:type="dxa"/>
            <w:shd w:val="clear" w:color="auto" w:fill="auto"/>
            <w:tcMar>
              <w:left w:w="57" w:type="dxa"/>
              <w:right w:w="57" w:type="dxa"/>
            </w:tcMar>
            <w:vAlign w:val="center"/>
          </w:tcPr>
          <w:p w:rsidR="00AD0CE8" w:rsidRPr="000F373D" w:rsidRDefault="00AD0CE8" w:rsidP="00C83C48">
            <w:pPr>
              <w:suppressAutoHyphens w:val="0"/>
              <w:rPr>
                <w:rFonts w:ascii="Verdana" w:hAnsi="Verdana" w:cs="Arial"/>
                <w:b/>
                <w:kern w:val="0"/>
                <w:sz w:val="18"/>
                <w:szCs w:val="18"/>
                <w:lang w:eastAsia="it-IT"/>
              </w:rPr>
            </w:pPr>
            <w:r>
              <w:rPr>
                <w:rFonts w:ascii="Verdana" w:hAnsi="Verdana" w:cs="Arial"/>
                <w:b/>
                <w:kern w:val="0"/>
                <w:sz w:val="18"/>
                <w:szCs w:val="18"/>
                <w:lang w:eastAsia="it-IT"/>
              </w:rPr>
              <w:t>2</w:t>
            </w:r>
            <w:r w:rsidRPr="000F373D">
              <w:rPr>
                <w:rFonts w:ascii="Verdana" w:hAnsi="Verdana" w:cs="Arial"/>
                <w:b/>
                <w:kern w:val="0"/>
                <w:sz w:val="18"/>
                <w:szCs w:val="18"/>
                <w:lang w:eastAsia="it-IT"/>
              </w:rPr>
              <w:t>. Confrontare e analizzare figure geometriche</w:t>
            </w:r>
          </w:p>
        </w:tc>
        <w:tc>
          <w:tcPr>
            <w:tcW w:w="6662" w:type="dxa"/>
            <w:gridSpan w:val="2"/>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r w:rsidRPr="008B3848">
              <w:rPr>
                <w:rFonts w:ascii="Verdana" w:hAnsi="Verdana" w:cs="Arial"/>
                <w:noProof/>
                <w:kern w:val="0"/>
                <w:sz w:val="18"/>
                <w:szCs w:val="18"/>
                <w:lang w:eastAsia="it-IT"/>
              </w:rPr>
              <w:t>A - AVANZATO Rappresenta nel piano cartesiano figure geometriche anche complesse individuandone le proprietà.</w:t>
            </w:r>
          </w:p>
        </w:tc>
      </w:tr>
      <w:tr w:rsidR="00AD0CE8" w:rsidRPr="000F373D" w:rsidTr="0089601E">
        <w:trPr>
          <w:cantSplit/>
        </w:trPr>
        <w:tc>
          <w:tcPr>
            <w:tcW w:w="4253" w:type="dxa"/>
            <w:shd w:val="clear" w:color="auto" w:fill="auto"/>
            <w:tcMar>
              <w:left w:w="57" w:type="dxa"/>
              <w:right w:w="57" w:type="dxa"/>
            </w:tcMar>
            <w:vAlign w:val="center"/>
          </w:tcPr>
          <w:p w:rsidR="00AD0CE8" w:rsidRPr="000F373D" w:rsidRDefault="00AD0CE8" w:rsidP="00C83C48">
            <w:pPr>
              <w:suppressAutoHyphens w:val="0"/>
              <w:rPr>
                <w:rFonts w:ascii="Verdana" w:hAnsi="Verdana" w:cs="Arial"/>
                <w:b/>
                <w:kern w:val="0"/>
                <w:sz w:val="18"/>
                <w:szCs w:val="18"/>
                <w:lang w:eastAsia="it-IT"/>
              </w:rPr>
            </w:pPr>
            <w:r>
              <w:rPr>
                <w:rFonts w:ascii="Verdana" w:hAnsi="Verdana" w:cs="Arial"/>
                <w:b/>
                <w:kern w:val="0"/>
                <w:sz w:val="18"/>
                <w:szCs w:val="18"/>
                <w:lang w:eastAsia="it-IT"/>
              </w:rPr>
              <w:t>3</w:t>
            </w:r>
            <w:r w:rsidRPr="000F373D">
              <w:rPr>
                <w:rFonts w:ascii="Verdana" w:hAnsi="Verdana" w:cs="Arial"/>
                <w:b/>
                <w:kern w:val="0"/>
                <w:sz w:val="18"/>
                <w:szCs w:val="18"/>
                <w:lang w:eastAsia="it-IT"/>
              </w:rPr>
              <w:t>. Individuare strategie adeguate per la soluzione dei problemi</w:t>
            </w:r>
          </w:p>
        </w:tc>
        <w:tc>
          <w:tcPr>
            <w:tcW w:w="6662" w:type="dxa"/>
            <w:gridSpan w:val="2"/>
            <w:shd w:val="clear" w:color="auto" w:fill="auto"/>
            <w:tcMar>
              <w:left w:w="57" w:type="dxa"/>
              <w:right w:w="57" w:type="dxa"/>
            </w:tcMar>
            <w:vAlign w:val="center"/>
          </w:tcPr>
          <w:p w:rsidR="00AD0CE8" w:rsidRPr="000F373D" w:rsidRDefault="00AD0CE8" w:rsidP="005044B8">
            <w:pPr>
              <w:suppressAutoHyphens w:val="0"/>
              <w:rPr>
                <w:rFonts w:ascii="Verdana" w:hAnsi="Verdana" w:cs="Arial"/>
                <w:kern w:val="0"/>
                <w:sz w:val="18"/>
                <w:szCs w:val="18"/>
                <w:lang w:eastAsia="it-IT"/>
              </w:rPr>
            </w:pPr>
            <w:r w:rsidRPr="008B3848">
              <w:rPr>
                <w:rFonts w:ascii="Verdana" w:hAnsi="Verdana" w:cs="Arial"/>
                <w:noProof/>
                <w:kern w:val="0"/>
                <w:sz w:val="18"/>
                <w:szCs w:val="18"/>
                <w:lang w:eastAsia="it-IT"/>
              </w:rPr>
              <w:t>A - AVANZATO Risolve problemi in contesti diversi applicando procedure adeguate e valutando l’attendibilità dei risultati.</w:t>
            </w:r>
          </w:p>
        </w:tc>
      </w:tr>
      <w:tr w:rsidR="00AD0CE8" w:rsidRPr="000F373D" w:rsidTr="0089601E">
        <w:trPr>
          <w:cantSplit/>
        </w:trPr>
        <w:tc>
          <w:tcPr>
            <w:tcW w:w="4253" w:type="dxa"/>
            <w:shd w:val="clear" w:color="auto" w:fill="auto"/>
            <w:tcMar>
              <w:left w:w="57" w:type="dxa"/>
              <w:right w:w="57" w:type="dxa"/>
            </w:tcMar>
            <w:vAlign w:val="center"/>
          </w:tcPr>
          <w:p w:rsidR="00AD0CE8" w:rsidRPr="000F373D" w:rsidRDefault="00AD0CE8" w:rsidP="00C83C48">
            <w:pPr>
              <w:suppressAutoHyphens w:val="0"/>
              <w:rPr>
                <w:rFonts w:ascii="Verdana" w:hAnsi="Verdana" w:cs="Arial"/>
                <w:b/>
                <w:kern w:val="0"/>
                <w:sz w:val="18"/>
                <w:szCs w:val="18"/>
                <w:lang w:eastAsia="it-IT"/>
              </w:rPr>
            </w:pPr>
            <w:r>
              <w:rPr>
                <w:rFonts w:ascii="Verdana" w:hAnsi="Verdana" w:cs="Arial"/>
                <w:b/>
                <w:kern w:val="0"/>
                <w:sz w:val="18"/>
                <w:szCs w:val="18"/>
                <w:lang w:eastAsia="it-IT"/>
              </w:rPr>
              <w:t>4</w:t>
            </w:r>
            <w:r w:rsidRPr="000F373D">
              <w:rPr>
                <w:rFonts w:ascii="Verdana" w:hAnsi="Verdana" w:cs="Arial"/>
                <w:b/>
                <w:kern w:val="0"/>
                <w:sz w:val="18"/>
                <w:szCs w:val="18"/>
                <w:lang w:eastAsia="it-IT"/>
              </w:rPr>
              <w:t>. Analizzare i dati e interpretarli anche con l’ausilio di rappresentazioni grafiche</w:t>
            </w:r>
          </w:p>
        </w:tc>
        <w:tc>
          <w:tcPr>
            <w:tcW w:w="6662" w:type="dxa"/>
            <w:gridSpan w:val="2"/>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r w:rsidRPr="008B3848">
              <w:rPr>
                <w:rFonts w:ascii="Verdana" w:hAnsi="Verdana" w:cs="Arial"/>
                <w:noProof/>
                <w:kern w:val="0"/>
                <w:sz w:val="18"/>
                <w:szCs w:val="18"/>
                <w:lang w:eastAsia="it-IT"/>
              </w:rPr>
              <w:t>A - AVANZATO Raccoglie, rappresenta, confronta dati. Usa consapevolmente tabelle e grafici; calcola la probabilità e la statistica di eventi anche complessi.</w:t>
            </w:r>
          </w:p>
        </w:tc>
      </w:tr>
      <w:tr w:rsidR="00AD0CE8" w:rsidRPr="000F373D" w:rsidTr="00C83C48">
        <w:trPr>
          <w:cantSplit/>
        </w:trPr>
        <w:tc>
          <w:tcPr>
            <w:tcW w:w="10915" w:type="dxa"/>
            <w:gridSpan w:val="3"/>
            <w:shd w:val="clear" w:color="auto" w:fill="auto"/>
            <w:tcMar>
              <w:left w:w="57" w:type="dxa"/>
              <w:right w:w="57" w:type="dxa"/>
            </w:tcMar>
            <w:vAlign w:val="center"/>
          </w:tcPr>
          <w:p w:rsidR="00AD0CE8" w:rsidRPr="000F373D" w:rsidRDefault="00AD0CE8" w:rsidP="00C83C48">
            <w:pPr>
              <w:suppressAutoHyphens w:val="0"/>
              <w:rPr>
                <w:rFonts w:ascii="Verdana" w:hAnsi="Verdana" w:cs="Arial"/>
                <w:b/>
                <w:kern w:val="0"/>
                <w:sz w:val="18"/>
                <w:szCs w:val="18"/>
                <w:lang w:eastAsia="it-IT"/>
              </w:rPr>
            </w:pPr>
            <w:r w:rsidRPr="000F373D">
              <w:rPr>
                <w:rFonts w:ascii="Verdana" w:hAnsi="Verdana" w:cs="Arial"/>
                <w:b/>
                <w:kern w:val="0"/>
                <w:sz w:val="18"/>
                <w:szCs w:val="18"/>
                <w:lang w:eastAsia="it-IT"/>
              </w:rPr>
              <w:t>ASSE SCIENTIFICO TECNOLOGICO</w:t>
            </w:r>
          </w:p>
        </w:tc>
      </w:tr>
      <w:tr w:rsidR="00AD0CE8" w:rsidRPr="000F373D" w:rsidTr="00C83C48">
        <w:trPr>
          <w:cantSplit/>
        </w:trPr>
        <w:tc>
          <w:tcPr>
            <w:tcW w:w="4253" w:type="dxa"/>
            <w:vMerge w:val="restart"/>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r w:rsidRPr="000F373D">
              <w:rPr>
                <w:rFonts w:ascii="Verdana" w:hAnsi="Verdana" w:cs="Arial"/>
                <w:b/>
                <w:kern w:val="0"/>
                <w:sz w:val="18"/>
                <w:szCs w:val="18"/>
                <w:lang w:eastAsia="it-IT"/>
              </w:rPr>
              <w:t>1. Osservare, descrivere e analizzare fenomeni appartenenti alla realtà naturale e artificiale e riconoscere nelle sue varie forme i concetti di sistema e complessità</w:t>
            </w:r>
          </w:p>
        </w:tc>
        <w:tc>
          <w:tcPr>
            <w:tcW w:w="6662" w:type="dxa"/>
            <w:gridSpan w:val="2"/>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r w:rsidRPr="000F373D">
              <w:rPr>
                <w:rFonts w:ascii="Verdana" w:hAnsi="Verdana" w:cs="Arial"/>
                <w:kern w:val="0"/>
                <w:sz w:val="18"/>
                <w:szCs w:val="18"/>
                <w:lang w:eastAsia="it-IT"/>
              </w:rPr>
              <w:t>SCIENZE</w:t>
            </w:r>
          </w:p>
        </w:tc>
      </w:tr>
      <w:tr w:rsidR="00AD0CE8" w:rsidRPr="000F373D" w:rsidTr="0089601E">
        <w:trPr>
          <w:cantSplit/>
        </w:trPr>
        <w:tc>
          <w:tcPr>
            <w:tcW w:w="4253" w:type="dxa"/>
            <w:vMerge/>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p>
        </w:tc>
        <w:tc>
          <w:tcPr>
            <w:tcW w:w="6662" w:type="dxa"/>
            <w:gridSpan w:val="2"/>
            <w:shd w:val="clear" w:color="auto" w:fill="auto"/>
            <w:tcMar>
              <w:left w:w="57" w:type="dxa"/>
              <w:right w:w="57" w:type="dxa"/>
            </w:tcMar>
            <w:vAlign w:val="center"/>
          </w:tcPr>
          <w:p w:rsidR="00AD0CE8" w:rsidRPr="000F373D" w:rsidRDefault="00AD0CE8" w:rsidP="005044B8">
            <w:pPr>
              <w:suppressAutoHyphens w:val="0"/>
              <w:rPr>
                <w:rFonts w:ascii="Verdana" w:hAnsi="Verdana" w:cs="Arial"/>
                <w:kern w:val="0"/>
                <w:sz w:val="18"/>
                <w:szCs w:val="18"/>
                <w:lang w:eastAsia="it-IT"/>
              </w:rPr>
            </w:pPr>
            <w:r w:rsidRPr="008B3848">
              <w:rPr>
                <w:rFonts w:ascii="Verdana" w:hAnsi="Verdana" w:cs="Arial"/>
                <w:noProof/>
                <w:kern w:val="0"/>
                <w:sz w:val="18"/>
                <w:szCs w:val="18"/>
                <w:lang w:eastAsia="it-IT"/>
              </w:rPr>
              <w:t>A - AVANZATO Osserva e descrive i fenomeni che lo circondano analizzandoli in modo corretto ed autonomo. Si esprime in maniera appropriata utilizzando il lessico specifico.</w:t>
            </w:r>
          </w:p>
        </w:tc>
      </w:tr>
      <w:tr w:rsidR="00AD0CE8" w:rsidRPr="000F373D" w:rsidTr="00C83C48">
        <w:trPr>
          <w:cantSplit/>
        </w:trPr>
        <w:tc>
          <w:tcPr>
            <w:tcW w:w="4253" w:type="dxa"/>
            <w:vMerge/>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p>
        </w:tc>
        <w:tc>
          <w:tcPr>
            <w:tcW w:w="6662" w:type="dxa"/>
            <w:gridSpan w:val="2"/>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r w:rsidRPr="000F373D">
              <w:rPr>
                <w:rFonts w:ascii="Verdana" w:hAnsi="Verdana" w:cs="Arial"/>
                <w:kern w:val="0"/>
                <w:sz w:val="18"/>
                <w:szCs w:val="18"/>
                <w:lang w:eastAsia="it-IT"/>
              </w:rPr>
              <w:t>TECNOLOGIA</w:t>
            </w:r>
          </w:p>
        </w:tc>
      </w:tr>
      <w:tr w:rsidR="00AD0CE8" w:rsidRPr="000F373D" w:rsidTr="0089601E">
        <w:trPr>
          <w:cantSplit/>
        </w:trPr>
        <w:tc>
          <w:tcPr>
            <w:tcW w:w="4253" w:type="dxa"/>
            <w:vMerge/>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p>
        </w:tc>
        <w:tc>
          <w:tcPr>
            <w:tcW w:w="6662" w:type="dxa"/>
            <w:gridSpan w:val="2"/>
            <w:shd w:val="clear" w:color="auto" w:fill="auto"/>
            <w:tcMar>
              <w:left w:w="57" w:type="dxa"/>
              <w:right w:w="57" w:type="dxa"/>
            </w:tcMar>
            <w:vAlign w:val="center"/>
          </w:tcPr>
          <w:p w:rsidR="00AD0CE8" w:rsidRPr="000F373D" w:rsidRDefault="00AD0CE8" w:rsidP="005044B8">
            <w:pPr>
              <w:suppressAutoHyphens w:val="0"/>
              <w:rPr>
                <w:rFonts w:ascii="Verdana" w:hAnsi="Verdana" w:cs="Arial"/>
                <w:kern w:val="0"/>
                <w:sz w:val="18"/>
                <w:szCs w:val="18"/>
                <w:lang w:eastAsia="it-IT"/>
              </w:rPr>
            </w:pPr>
            <w:r w:rsidRPr="008B3848">
              <w:rPr>
                <w:rFonts w:ascii="Verdana" w:hAnsi="Verdana" w:cs="Arial"/>
                <w:noProof/>
                <w:kern w:val="0"/>
                <w:sz w:val="18"/>
                <w:szCs w:val="18"/>
                <w:lang w:eastAsia="it-IT"/>
              </w:rPr>
              <w:t>A - AVANZATO Usa in modo corretto e preciso gli strumenti del disegno tecnico applicando correttamente le regole per la rappresentazione grafica tridimensionale. Osserva analizza e confronta i principali processi di trasformazione e le diverse forme e fonti di energia.</w:t>
            </w:r>
          </w:p>
        </w:tc>
      </w:tr>
      <w:tr w:rsidR="00AD0CE8" w:rsidRPr="000F373D" w:rsidTr="00C83C48">
        <w:trPr>
          <w:cantSplit/>
        </w:trPr>
        <w:tc>
          <w:tcPr>
            <w:tcW w:w="4253" w:type="dxa"/>
            <w:vMerge w:val="restart"/>
            <w:shd w:val="clear" w:color="auto" w:fill="auto"/>
            <w:tcMar>
              <w:left w:w="57" w:type="dxa"/>
              <w:right w:w="57" w:type="dxa"/>
            </w:tcMar>
            <w:vAlign w:val="center"/>
          </w:tcPr>
          <w:p w:rsidR="00AD0CE8" w:rsidRPr="000F373D" w:rsidRDefault="00AD0CE8" w:rsidP="00C83C48">
            <w:pPr>
              <w:suppressAutoHyphens w:val="0"/>
              <w:rPr>
                <w:rFonts w:ascii="Verdana" w:hAnsi="Verdana" w:cs="Arial"/>
                <w:b/>
                <w:kern w:val="0"/>
                <w:sz w:val="18"/>
                <w:szCs w:val="18"/>
                <w:lang w:eastAsia="it-IT"/>
              </w:rPr>
            </w:pPr>
            <w:r>
              <w:rPr>
                <w:rFonts w:ascii="Verdana" w:hAnsi="Verdana" w:cs="Arial"/>
                <w:b/>
                <w:kern w:val="0"/>
                <w:sz w:val="18"/>
                <w:szCs w:val="18"/>
                <w:lang w:eastAsia="it-IT"/>
              </w:rPr>
              <w:t>2</w:t>
            </w:r>
            <w:r w:rsidRPr="000F373D">
              <w:rPr>
                <w:rFonts w:ascii="Verdana" w:hAnsi="Verdana" w:cs="Arial"/>
                <w:b/>
                <w:kern w:val="0"/>
                <w:sz w:val="18"/>
                <w:szCs w:val="18"/>
                <w:lang w:eastAsia="it-IT"/>
              </w:rPr>
              <w:t>. Analizzare fenomeni dal punto di vista qualitativo (e quantitativo)</w:t>
            </w:r>
          </w:p>
        </w:tc>
        <w:tc>
          <w:tcPr>
            <w:tcW w:w="6662" w:type="dxa"/>
            <w:gridSpan w:val="2"/>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r w:rsidRPr="000F373D">
              <w:rPr>
                <w:rFonts w:ascii="Verdana" w:hAnsi="Verdana" w:cs="Arial"/>
                <w:kern w:val="0"/>
                <w:sz w:val="18"/>
                <w:szCs w:val="18"/>
                <w:lang w:eastAsia="it-IT"/>
              </w:rPr>
              <w:t>SCIENZE</w:t>
            </w:r>
          </w:p>
        </w:tc>
      </w:tr>
      <w:tr w:rsidR="00AD0CE8" w:rsidRPr="000F373D" w:rsidTr="0089601E">
        <w:trPr>
          <w:cantSplit/>
        </w:trPr>
        <w:tc>
          <w:tcPr>
            <w:tcW w:w="4253" w:type="dxa"/>
            <w:vMerge/>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p>
        </w:tc>
        <w:tc>
          <w:tcPr>
            <w:tcW w:w="6662" w:type="dxa"/>
            <w:gridSpan w:val="2"/>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p>
        </w:tc>
      </w:tr>
      <w:tr w:rsidR="00AD0CE8" w:rsidRPr="000F373D" w:rsidTr="00C83C48">
        <w:trPr>
          <w:cantSplit/>
        </w:trPr>
        <w:tc>
          <w:tcPr>
            <w:tcW w:w="4253" w:type="dxa"/>
            <w:vMerge w:val="restart"/>
            <w:shd w:val="clear" w:color="auto" w:fill="auto"/>
            <w:tcMar>
              <w:left w:w="57" w:type="dxa"/>
              <w:right w:w="57" w:type="dxa"/>
            </w:tcMar>
            <w:vAlign w:val="center"/>
          </w:tcPr>
          <w:p w:rsidR="00AD0CE8" w:rsidRPr="000F373D" w:rsidRDefault="00AD0CE8" w:rsidP="00C83C48">
            <w:pPr>
              <w:suppressAutoHyphens w:val="0"/>
              <w:rPr>
                <w:rFonts w:ascii="Verdana" w:hAnsi="Verdana" w:cs="Arial"/>
                <w:b/>
                <w:kern w:val="0"/>
                <w:sz w:val="18"/>
                <w:szCs w:val="18"/>
                <w:lang w:eastAsia="it-IT"/>
              </w:rPr>
            </w:pPr>
            <w:r>
              <w:rPr>
                <w:rFonts w:ascii="Verdana" w:hAnsi="Verdana" w:cs="Arial"/>
                <w:b/>
                <w:kern w:val="0"/>
                <w:sz w:val="18"/>
                <w:szCs w:val="18"/>
                <w:lang w:eastAsia="it-IT"/>
              </w:rPr>
              <w:t>3</w:t>
            </w:r>
            <w:r w:rsidRPr="000F373D">
              <w:rPr>
                <w:rFonts w:ascii="Verdana" w:hAnsi="Verdana" w:cs="Arial"/>
                <w:b/>
                <w:kern w:val="0"/>
                <w:sz w:val="18"/>
                <w:szCs w:val="18"/>
                <w:lang w:eastAsia="it-IT"/>
              </w:rPr>
              <w:t>. Essere consapevole delle potenzialità e dei limiti delle tecnologie nel contesto culturale e sociale in cui vengono applicate</w:t>
            </w:r>
          </w:p>
        </w:tc>
        <w:tc>
          <w:tcPr>
            <w:tcW w:w="6662" w:type="dxa"/>
            <w:gridSpan w:val="2"/>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r w:rsidRPr="000F373D">
              <w:rPr>
                <w:rFonts w:ascii="Verdana" w:hAnsi="Verdana" w:cs="Arial"/>
                <w:kern w:val="0"/>
                <w:sz w:val="18"/>
                <w:szCs w:val="18"/>
                <w:lang w:eastAsia="it-IT"/>
              </w:rPr>
              <w:t>TECNOLOGIA</w:t>
            </w:r>
          </w:p>
        </w:tc>
      </w:tr>
      <w:tr w:rsidR="00AD0CE8" w:rsidRPr="000F373D" w:rsidTr="0089601E">
        <w:trPr>
          <w:cantSplit/>
        </w:trPr>
        <w:tc>
          <w:tcPr>
            <w:tcW w:w="4253" w:type="dxa"/>
            <w:vMerge/>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p>
        </w:tc>
        <w:tc>
          <w:tcPr>
            <w:tcW w:w="6662" w:type="dxa"/>
            <w:gridSpan w:val="2"/>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r w:rsidRPr="008B3848">
              <w:rPr>
                <w:rFonts w:ascii="Verdana" w:hAnsi="Verdana" w:cs="Arial"/>
                <w:noProof/>
                <w:kern w:val="0"/>
                <w:sz w:val="18"/>
                <w:szCs w:val="18"/>
                <w:lang w:eastAsia="it-IT"/>
              </w:rPr>
              <w:t>A - AVANZATO Utilizza con padronanza i software più comuni per produrre testi e presentazioni multimediali. Elabora autonomamente dati e li rappresenta con tabelle e grafici. Reperisce e seleziona autonomamente in rete le informazioni utilizzando un motore di ricerca</w:t>
            </w:r>
          </w:p>
        </w:tc>
      </w:tr>
      <w:tr w:rsidR="00AD0CE8" w:rsidRPr="000F373D" w:rsidTr="00C83C48">
        <w:trPr>
          <w:cantSplit/>
        </w:trPr>
        <w:tc>
          <w:tcPr>
            <w:tcW w:w="10915" w:type="dxa"/>
            <w:gridSpan w:val="3"/>
            <w:shd w:val="clear" w:color="auto" w:fill="auto"/>
            <w:tcMar>
              <w:left w:w="57" w:type="dxa"/>
              <w:right w:w="57" w:type="dxa"/>
            </w:tcMar>
            <w:vAlign w:val="center"/>
          </w:tcPr>
          <w:p w:rsidR="00AD0CE8" w:rsidRPr="000F373D" w:rsidRDefault="00AD0CE8" w:rsidP="00C83C48">
            <w:pPr>
              <w:suppressAutoHyphens w:val="0"/>
              <w:rPr>
                <w:rFonts w:ascii="Verdana" w:hAnsi="Verdana" w:cs="Arial"/>
                <w:b/>
                <w:kern w:val="0"/>
                <w:sz w:val="18"/>
                <w:szCs w:val="18"/>
                <w:lang w:eastAsia="it-IT"/>
              </w:rPr>
            </w:pPr>
            <w:r w:rsidRPr="000F373D">
              <w:rPr>
                <w:rFonts w:ascii="Verdana" w:hAnsi="Verdana" w:cs="Arial"/>
                <w:b/>
                <w:kern w:val="0"/>
                <w:sz w:val="18"/>
                <w:szCs w:val="18"/>
                <w:lang w:eastAsia="it-IT"/>
              </w:rPr>
              <w:t>ASSE STORICO - CITTADINANZA</w:t>
            </w:r>
          </w:p>
        </w:tc>
      </w:tr>
      <w:tr w:rsidR="00AD0CE8" w:rsidRPr="000F373D" w:rsidTr="00C83C48">
        <w:trPr>
          <w:cantSplit/>
        </w:trPr>
        <w:tc>
          <w:tcPr>
            <w:tcW w:w="4253" w:type="dxa"/>
            <w:vMerge w:val="restart"/>
            <w:shd w:val="clear" w:color="auto" w:fill="auto"/>
            <w:tcMar>
              <w:left w:w="57" w:type="dxa"/>
              <w:right w:w="57" w:type="dxa"/>
            </w:tcMar>
            <w:vAlign w:val="center"/>
          </w:tcPr>
          <w:p w:rsidR="00AD0CE8" w:rsidRPr="000F373D" w:rsidRDefault="00AD0CE8" w:rsidP="00C83C48">
            <w:pPr>
              <w:suppressAutoHyphens w:val="0"/>
              <w:rPr>
                <w:rFonts w:ascii="Verdana" w:hAnsi="Verdana" w:cs="Arial"/>
                <w:b/>
                <w:kern w:val="0"/>
                <w:sz w:val="18"/>
                <w:szCs w:val="18"/>
                <w:lang w:eastAsia="it-IT"/>
              </w:rPr>
            </w:pPr>
            <w:r w:rsidRPr="000F373D">
              <w:rPr>
                <w:rFonts w:ascii="Verdana" w:hAnsi="Verdana" w:cs="Arial"/>
                <w:b/>
                <w:kern w:val="0"/>
                <w:sz w:val="18"/>
                <w:szCs w:val="18"/>
                <w:lang w:eastAsia="it-IT"/>
              </w:rPr>
              <w:t>1.Comprendere il cambiamento e la diversità dei tempi storici in una dimensione diacronica e in una dimensione sincronica</w:t>
            </w:r>
          </w:p>
        </w:tc>
        <w:tc>
          <w:tcPr>
            <w:tcW w:w="1417" w:type="dxa"/>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r w:rsidRPr="000F373D">
              <w:rPr>
                <w:rFonts w:ascii="Verdana" w:hAnsi="Verdana" w:cs="Arial"/>
                <w:kern w:val="0"/>
                <w:sz w:val="18"/>
                <w:szCs w:val="18"/>
                <w:lang w:eastAsia="it-IT"/>
              </w:rPr>
              <w:t>STORIA</w:t>
            </w:r>
          </w:p>
        </w:tc>
        <w:tc>
          <w:tcPr>
            <w:tcW w:w="5245" w:type="dxa"/>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p>
        </w:tc>
      </w:tr>
      <w:tr w:rsidR="00AD0CE8" w:rsidRPr="000F373D" w:rsidTr="0089601E">
        <w:trPr>
          <w:cantSplit/>
        </w:trPr>
        <w:tc>
          <w:tcPr>
            <w:tcW w:w="4253" w:type="dxa"/>
            <w:vMerge/>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p>
        </w:tc>
        <w:tc>
          <w:tcPr>
            <w:tcW w:w="6662" w:type="dxa"/>
            <w:gridSpan w:val="2"/>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r w:rsidRPr="008B3848">
              <w:rPr>
                <w:rFonts w:ascii="Verdana" w:hAnsi="Verdana" w:cs="Arial"/>
                <w:noProof/>
                <w:kern w:val="0"/>
                <w:sz w:val="18"/>
                <w:szCs w:val="18"/>
                <w:lang w:eastAsia="it-IT"/>
              </w:rPr>
              <w:t>A - AVANZATO Colloca correttamente e autonomamente gli eventi storici nel tempo e nello spazio e li analizza compiutamente Riconosce, utilizza e confronta fonti in una dimensione diacronica e sincronica, si avvale del lessico specifico.</w:t>
            </w:r>
          </w:p>
        </w:tc>
      </w:tr>
      <w:tr w:rsidR="00AD0CE8" w:rsidRPr="000F373D" w:rsidTr="00C83C48">
        <w:trPr>
          <w:cantSplit/>
        </w:trPr>
        <w:tc>
          <w:tcPr>
            <w:tcW w:w="4253" w:type="dxa"/>
            <w:vMerge w:val="restart"/>
            <w:shd w:val="clear" w:color="auto" w:fill="auto"/>
            <w:tcMar>
              <w:left w:w="57" w:type="dxa"/>
              <w:right w:w="57" w:type="dxa"/>
            </w:tcMar>
            <w:vAlign w:val="center"/>
          </w:tcPr>
          <w:p w:rsidR="00AD0CE8" w:rsidRPr="000F373D" w:rsidRDefault="00AD0CE8" w:rsidP="00C83C48">
            <w:pPr>
              <w:suppressAutoHyphens w:val="0"/>
              <w:rPr>
                <w:rFonts w:ascii="Verdana" w:hAnsi="Verdana" w:cs="Arial"/>
                <w:b/>
                <w:kern w:val="0"/>
                <w:sz w:val="18"/>
                <w:szCs w:val="18"/>
                <w:lang w:eastAsia="it-IT"/>
              </w:rPr>
            </w:pPr>
            <w:r>
              <w:rPr>
                <w:rFonts w:ascii="Verdana" w:hAnsi="Verdana" w:cs="Arial"/>
                <w:b/>
                <w:kern w:val="0"/>
                <w:sz w:val="18"/>
                <w:szCs w:val="18"/>
                <w:lang w:eastAsia="it-IT"/>
              </w:rPr>
              <w:t>2</w:t>
            </w:r>
            <w:r w:rsidRPr="000F373D">
              <w:rPr>
                <w:rFonts w:ascii="Verdana" w:hAnsi="Verdana" w:cs="Arial"/>
                <w:b/>
                <w:kern w:val="0"/>
                <w:sz w:val="18"/>
                <w:szCs w:val="18"/>
                <w:lang w:eastAsia="it-IT"/>
              </w:rPr>
              <w:t>. Orientarsi nel tessuto produttivo del proprio territorio</w:t>
            </w:r>
          </w:p>
        </w:tc>
        <w:tc>
          <w:tcPr>
            <w:tcW w:w="1417" w:type="dxa"/>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r w:rsidRPr="000F373D">
              <w:rPr>
                <w:rFonts w:ascii="Verdana" w:hAnsi="Verdana" w:cs="Arial"/>
                <w:kern w:val="0"/>
                <w:sz w:val="18"/>
                <w:szCs w:val="18"/>
                <w:lang w:eastAsia="it-IT"/>
              </w:rPr>
              <w:t>GEOGRAFIA</w:t>
            </w:r>
          </w:p>
        </w:tc>
        <w:tc>
          <w:tcPr>
            <w:tcW w:w="5245" w:type="dxa"/>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p>
        </w:tc>
      </w:tr>
      <w:tr w:rsidR="00AD0CE8" w:rsidRPr="000F373D" w:rsidTr="0089601E">
        <w:trPr>
          <w:cantSplit/>
        </w:trPr>
        <w:tc>
          <w:tcPr>
            <w:tcW w:w="4253" w:type="dxa"/>
            <w:vMerge/>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p>
        </w:tc>
        <w:tc>
          <w:tcPr>
            <w:tcW w:w="6662" w:type="dxa"/>
            <w:gridSpan w:val="2"/>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r w:rsidRPr="008B3848">
              <w:rPr>
                <w:rFonts w:ascii="Verdana" w:hAnsi="Verdana" w:cs="Arial"/>
                <w:noProof/>
                <w:kern w:val="0"/>
                <w:sz w:val="18"/>
                <w:szCs w:val="18"/>
                <w:lang w:eastAsia="it-IT"/>
              </w:rPr>
              <w:t>A - AVANZATO Riconosce, analizza e descrive un tema geografico. Decodifica il linguaggio simbolico, eventualmente se ne serve. Ricerca i dati territoriali e li rielabora, anche in prospettiva di scelte personali.</w:t>
            </w:r>
          </w:p>
        </w:tc>
      </w:tr>
      <w:tr w:rsidR="00AD0CE8" w:rsidRPr="000F373D" w:rsidTr="0089601E">
        <w:trPr>
          <w:cantSplit/>
        </w:trPr>
        <w:tc>
          <w:tcPr>
            <w:tcW w:w="4253" w:type="dxa"/>
            <w:vMerge w:val="restart"/>
            <w:shd w:val="clear" w:color="auto" w:fill="auto"/>
            <w:tcMar>
              <w:left w:w="57" w:type="dxa"/>
              <w:right w:w="57" w:type="dxa"/>
            </w:tcMar>
            <w:vAlign w:val="center"/>
          </w:tcPr>
          <w:p w:rsidR="00AD0CE8" w:rsidRPr="000F373D" w:rsidRDefault="00AD0CE8" w:rsidP="00C83C48">
            <w:pPr>
              <w:suppressAutoHyphens w:val="0"/>
              <w:rPr>
                <w:rFonts w:ascii="Verdana" w:hAnsi="Verdana" w:cs="Arial"/>
                <w:b/>
                <w:kern w:val="0"/>
                <w:sz w:val="18"/>
                <w:szCs w:val="18"/>
                <w:lang w:eastAsia="it-IT"/>
              </w:rPr>
            </w:pPr>
            <w:r>
              <w:rPr>
                <w:rFonts w:ascii="Verdana" w:hAnsi="Verdana" w:cs="Arial"/>
                <w:b/>
                <w:kern w:val="0"/>
                <w:sz w:val="18"/>
                <w:szCs w:val="18"/>
                <w:lang w:eastAsia="it-IT"/>
              </w:rPr>
              <w:t>3</w:t>
            </w:r>
            <w:r w:rsidRPr="000F373D">
              <w:rPr>
                <w:rFonts w:ascii="Verdana" w:hAnsi="Verdana" w:cs="Arial"/>
                <w:b/>
                <w:kern w:val="0"/>
                <w:sz w:val="18"/>
                <w:szCs w:val="18"/>
                <w:lang w:eastAsia="it-IT"/>
              </w:rPr>
              <w:t>. Collocare l’esperienza personale in un sistema di regole fondato sul reciproco riconoscimento dei diritti garantiti dalla Costituzione a tutela della persona e della collettività e dell’ambiente - Cittadinanza attiva</w:t>
            </w:r>
          </w:p>
        </w:tc>
        <w:tc>
          <w:tcPr>
            <w:tcW w:w="6662" w:type="dxa"/>
            <w:gridSpan w:val="2"/>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r w:rsidRPr="000F373D">
              <w:rPr>
                <w:rFonts w:ascii="Verdana" w:hAnsi="Verdana" w:cs="Arial"/>
                <w:kern w:val="0"/>
                <w:sz w:val="18"/>
                <w:szCs w:val="18"/>
                <w:lang w:eastAsia="it-IT"/>
              </w:rPr>
              <w:t>STORIA (CITTADINANZA)</w:t>
            </w:r>
          </w:p>
        </w:tc>
      </w:tr>
      <w:tr w:rsidR="00AD0CE8" w:rsidRPr="000F373D" w:rsidTr="0089601E">
        <w:trPr>
          <w:cantSplit/>
        </w:trPr>
        <w:tc>
          <w:tcPr>
            <w:tcW w:w="4253" w:type="dxa"/>
            <w:vMerge/>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p>
        </w:tc>
        <w:tc>
          <w:tcPr>
            <w:tcW w:w="6662" w:type="dxa"/>
            <w:gridSpan w:val="2"/>
            <w:shd w:val="clear" w:color="auto" w:fill="auto"/>
            <w:tcMar>
              <w:left w:w="57" w:type="dxa"/>
              <w:right w:w="57" w:type="dxa"/>
            </w:tcMar>
            <w:vAlign w:val="center"/>
          </w:tcPr>
          <w:p w:rsidR="00AD0CE8" w:rsidRPr="000F373D" w:rsidRDefault="00AD0CE8" w:rsidP="00C83C48">
            <w:pPr>
              <w:suppressAutoHyphens w:val="0"/>
              <w:rPr>
                <w:rFonts w:ascii="Verdana" w:hAnsi="Verdana" w:cs="Arial"/>
                <w:kern w:val="0"/>
                <w:sz w:val="18"/>
                <w:szCs w:val="18"/>
                <w:lang w:eastAsia="it-IT"/>
              </w:rPr>
            </w:pPr>
            <w:r w:rsidRPr="008B3848">
              <w:rPr>
                <w:rFonts w:ascii="Verdana" w:hAnsi="Verdana" w:cs="Arial"/>
                <w:noProof/>
                <w:kern w:val="0"/>
                <w:sz w:val="18"/>
                <w:szCs w:val="18"/>
                <w:lang w:eastAsia="it-IT"/>
              </w:rPr>
              <w:t>A - AVANZATO Riconosce il ruolo degli adulti, ne accoglie le sollecitazioni, interagisce. Rispetta i compagni, accetta le diverse opinioni, collabora attivamente, mette in atto spontaneamente comportamenti solidali. Aderisce consapevolmente alle regole di vita comune.</w:t>
            </w:r>
          </w:p>
        </w:tc>
      </w:tr>
    </w:tbl>
    <w:p w:rsidR="00AD0CE8" w:rsidRPr="00C83C48" w:rsidRDefault="00AD0CE8" w:rsidP="00C83C48">
      <w:pPr>
        <w:spacing w:line="200" w:lineRule="atLeast"/>
        <w:rPr>
          <w:rFonts w:ascii="Verdana" w:hAnsi="Verdana" w:cs="Verdana"/>
          <w:sz w:val="18"/>
          <w:szCs w:val="18"/>
        </w:rPr>
      </w:pPr>
    </w:p>
    <w:p w:rsidR="00AD0CE8" w:rsidRPr="00C83C48" w:rsidRDefault="00AD0CE8" w:rsidP="00C83C48">
      <w:pPr>
        <w:spacing w:line="200" w:lineRule="atLeast"/>
        <w:rPr>
          <w:rFonts w:ascii="Verdana" w:hAnsi="Verdana" w:cs="Verdana"/>
          <w:sz w:val="18"/>
          <w:szCs w:val="18"/>
        </w:rPr>
      </w:pPr>
      <w:r w:rsidRPr="00C83C48">
        <w:rPr>
          <w:rFonts w:ascii="Verdana" w:hAnsi="Verdana" w:cs="Verdana"/>
          <w:sz w:val="18"/>
          <w:szCs w:val="18"/>
        </w:rPr>
        <w:t xml:space="preserve">Data: </w:t>
      </w:r>
      <w:r w:rsidRPr="008B3848">
        <w:rPr>
          <w:rFonts w:ascii="Verdana" w:hAnsi="Verdana" w:cs="Verdana"/>
          <w:noProof/>
          <w:sz w:val="18"/>
          <w:szCs w:val="18"/>
        </w:rPr>
        <w:t>XX/XX/XXXX</w:t>
      </w:r>
    </w:p>
    <w:p w:rsidR="00AD0CE8" w:rsidRPr="00C83C48" w:rsidRDefault="00AD0CE8" w:rsidP="00C83C48">
      <w:pPr>
        <w:spacing w:line="200" w:lineRule="atLeast"/>
        <w:rPr>
          <w:rFonts w:ascii="Verdana" w:hAnsi="Verdana" w:cs="Verdana"/>
          <w:sz w:val="18"/>
          <w:szCs w:val="18"/>
        </w:rPr>
      </w:pPr>
    </w:p>
    <w:p w:rsidR="00AD0CE8" w:rsidRPr="00C83C48" w:rsidRDefault="00AD0CE8" w:rsidP="00C83C48">
      <w:pPr>
        <w:spacing w:line="200" w:lineRule="atLeast"/>
        <w:rPr>
          <w:rFonts w:ascii="Verdana" w:hAnsi="Verdana" w:cs="Verdana"/>
          <w:sz w:val="18"/>
          <w:szCs w:val="18"/>
        </w:rPr>
      </w:pPr>
      <w:r w:rsidRPr="00C83C48">
        <w:rPr>
          <w:rFonts w:ascii="Verdana" w:hAnsi="Verdana" w:cs="Verdana"/>
          <w:sz w:val="18"/>
          <w:szCs w:val="18"/>
        </w:rPr>
        <w:t>Per il consiglio di classe:</w:t>
      </w:r>
      <w:r>
        <w:rPr>
          <w:rFonts w:ascii="Verdana" w:hAnsi="Verdana" w:cs="Verdana"/>
          <w:sz w:val="18"/>
          <w:szCs w:val="18"/>
        </w:rPr>
        <w:t xml:space="preserve"> </w:t>
      </w:r>
      <w:r w:rsidRPr="008B3848">
        <w:rPr>
          <w:rFonts w:ascii="Verdana" w:hAnsi="Verdana" w:cs="Verdana"/>
          <w:noProof/>
          <w:sz w:val="18"/>
          <w:szCs w:val="18"/>
        </w:rPr>
        <w:t>XXXXX</w:t>
      </w:r>
    </w:p>
    <w:p w:rsidR="00AD0CE8" w:rsidRPr="00C83C48" w:rsidRDefault="00AD0CE8">
      <w:pPr>
        <w:spacing w:line="200" w:lineRule="atLeast"/>
        <w:jc w:val="right"/>
        <w:rPr>
          <w:rFonts w:ascii="Verdana" w:hAnsi="Verdana" w:cs="Verdana"/>
          <w:sz w:val="18"/>
          <w:szCs w:val="18"/>
        </w:rPr>
      </w:pPr>
    </w:p>
    <w:p w:rsidR="00AD0CE8" w:rsidRDefault="00AD0CE8" w:rsidP="00C83C48">
      <w:pPr>
        <w:spacing w:line="200" w:lineRule="atLeast"/>
        <w:rPr>
          <w:rFonts w:ascii="Verdana" w:hAnsi="Verdana" w:cs="Verdana"/>
          <w:sz w:val="18"/>
          <w:szCs w:val="18"/>
        </w:rPr>
      </w:pPr>
      <w:r w:rsidRPr="00C83C48">
        <w:rPr>
          <w:rFonts w:ascii="Verdana" w:hAnsi="Verdana" w:cs="Verdana"/>
          <w:sz w:val="18"/>
          <w:szCs w:val="18"/>
        </w:rPr>
        <w:t>Il Dirigente Scolastico</w:t>
      </w:r>
    </w:p>
    <w:p w:rsidR="00AD0CE8" w:rsidRDefault="00AD0CE8" w:rsidP="00C83C48">
      <w:pPr>
        <w:spacing w:line="200" w:lineRule="atLeast"/>
        <w:rPr>
          <w:rFonts w:ascii="Verdana" w:hAnsi="Verdana" w:cs="Verdana"/>
          <w:sz w:val="18"/>
          <w:szCs w:val="18"/>
        </w:rPr>
      </w:pPr>
    </w:p>
    <w:p w:rsidR="00AD0CE8" w:rsidRDefault="00AD0CE8" w:rsidP="00C83C48">
      <w:pPr>
        <w:spacing w:line="200" w:lineRule="atLeast"/>
        <w:rPr>
          <w:rFonts w:ascii="Verdana" w:hAnsi="Verdana" w:cs="Verdana"/>
          <w:sz w:val="18"/>
          <w:szCs w:val="18"/>
        </w:rPr>
        <w:sectPr w:rsidR="00AD0CE8" w:rsidSect="00AD0CE8">
          <w:headerReference w:type="default" r:id="rId7"/>
          <w:footerReference w:type="default" r:id="rId8"/>
          <w:pgSz w:w="11906" w:h="16838"/>
          <w:pgMar w:top="1440" w:right="1080" w:bottom="1440" w:left="1080" w:header="720" w:footer="601" w:gutter="0"/>
          <w:pgNumType w:start="1"/>
          <w:cols w:space="720"/>
          <w:docGrid w:linePitch="600" w:charSpace="40960"/>
        </w:sectPr>
      </w:pPr>
    </w:p>
    <w:p w:rsidR="00AD0CE8" w:rsidRPr="00C83C48" w:rsidRDefault="00AD0CE8" w:rsidP="00C83C48">
      <w:pPr>
        <w:spacing w:line="200" w:lineRule="atLeast"/>
        <w:rPr>
          <w:rFonts w:ascii="Verdana" w:hAnsi="Verdana" w:cs="Verdana"/>
          <w:sz w:val="18"/>
          <w:szCs w:val="18"/>
        </w:rPr>
      </w:pPr>
    </w:p>
    <w:sectPr w:rsidR="00AD0CE8" w:rsidRPr="00C83C48" w:rsidSect="00AD0CE8">
      <w:headerReference w:type="default" r:id="rId9"/>
      <w:footerReference w:type="default" r:id="rId10"/>
      <w:type w:val="continuous"/>
      <w:pgSz w:w="11906" w:h="16838"/>
      <w:pgMar w:top="1440" w:right="1080" w:bottom="1440" w:left="1080" w:header="720" w:footer="601"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BAE" w:rsidRDefault="00DC1BAE">
      <w:r>
        <w:separator/>
      </w:r>
    </w:p>
  </w:endnote>
  <w:endnote w:type="continuationSeparator" w:id="0">
    <w:p w:rsidR="00DC1BAE" w:rsidRDefault="00DC1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TT188t00">
    <w:charset w:val="00"/>
    <w:family w:val="auto"/>
    <w:pitch w:val="default"/>
  </w:font>
  <w:font w:name="Arial Black">
    <w:panose1 w:val="020B0A04020102020204"/>
    <w:charset w:val="00"/>
    <w:family w:val="swiss"/>
    <w:pitch w:val="variable"/>
    <w:sig w:usb0="A00002AF" w:usb1="400078FB" w:usb2="00000000" w:usb3="00000000" w:csb0="0000009F" w:csb1="00000000"/>
  </w:font>
  <w:font w:name="Optima">
    <w:panose1 w:val="020B05020505080203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OpenSymbol">
    <w:panose1 w:val="05010000000000000000"/>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Futura Std Book">
    <w:altName w:val="Times New Roman"/>
    <w:charset w:val="00"/>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CE8" w:rsidRDefault="00AD0CE8">
    <w:pPr>
      <w:pStyle w:val="Titolo2"/>
      <w:ind w:left="0" w:right="360" w:firstLine="0"/>
      <w:jc w:val="center"/>
      <w:rPr>
        <w:rFonts w:ascii="Verdana" w:hAnsi="Verdana" w:cs="Verdana"/>
        <w:sz w:val="16"/>
        <w:szCs w:val="16"/>
      </w:rPr>
    </w:pPr>
    <w:r>
      <w:rPr>
        <w:rFonts w:ascii="Verdana" w:hAnsi="Verdana" w:cs="Verdana"/>
        <w:b/>
        <w:sz w:val="16"/>
        <w:szCs w:val="16"/>
      </w:rPr>
      <w:t>Via Confalonieri n°27 – 21013 Gallarate (VA)</w:t>
    </w:r>
  </w:p>
  <w:p w:rsidR="00AD0CE8" w:rsidRDefault="00AD0CE8">
    <w:pPr>
      <w:jc w:val="center"/>
      <w:rPr>
        <w:rFonts w:ascii="Verdana" w:hAnsi="Verdana" w:cs="Verdana"/>
        <w:sz w:val="16"/>
        <w:szCs w:val="16"/>
      </w:rPr>
    </w:pPr>
    <w:r>
      <w:rPr>
        <w:rFonts w:ascii="Verdana" w:hAnsi="Verdana" w:cs="Verdana"/>
        <w:sz w:val="16"/>
        <w:szCs w:val="16"/>
      </w:rPr>
      <w:t xml:space="preserve"> 0331/ 792106 Codice fiscale: 91055820129 </w:t>
    </w:r>
  </w:p>
  <w:p w:rsidR="00AD0CE8" w:rsidRDefault="00AD0CE8">
    <w:pPr>
      <w:pStyle w:val="Titolo2"/>
      <w:ind w:left="0" w:right="360" w:firstLine="0"/>
      <w:jc w:val="center"/>
      <w:rPr>
        <w:rFonts w:ascii="Verdana" w:hAnsi="Verdana" w:cs="Verdana"/>
        <w:sz w:val="16"/>
        <w:szCs w:val="16"/>
      </w:rPr>
    </w:pPr>
    <w:r>
      <w:rPr>
        <w:rFonts w:ascii="Verdana" w:hAnsi="Verdana" w:cs="Verdana"/>
        <w:sz w:val="16"/>
        <w:szCs w:val="16"/>
      </w:rPr>
      <w:t>Codice Istituzione Scolastica: VAIC87700A Codice Univoco fatturazione elettronica: UFZU8T</w:t>
    </w:r>
  </w:p>
  <w:p w:rsidR="00AD0CE8" w:rsidRDefault="00AD0CE8">
    <w:pPr>
      <w:pStyle w:val="Titolo2"/>
      <w:numPr>
        <w:ilvl w:val="0"/>
        <w:numId w:val="0"/>
      </w:numPr>
      <w:ind w:right="360"/>
      <w:jc w:val="center"/>
    </w:pPr>
    <w:r>
      <w:rPr>
        <w:rFonts w:ascii="Verdana" w:hAnsi="Verdana" w:cs="Verdana"/>
        <w:sz w:val="16"/>
        <w:szCs w:val="16"/>
      </w:rPr>
      <w:t xml:space="preserve"> E-mail: </w:t>
    </w:r>
    <w:hyperlink r:id="rId1" w:history="1">
      <w:r>
        <w:rPr>
          <w:rStyle w:val="Collegamentoipertestuale"/>
          <w:rFonts w:ascii="Verdana" w:hAnsi="Verdana" w:cs="Verdana"/>
          <w:sz w:val="16"/>
          <w:szCs w:val="16"/>
        </w:rPr>
        <w:t>VAIC87700A@istruzione.it</w:t>
      </w:r>
    </w:hyperlink>
    <w:r>
      <w:rPr>
        <w:rStyle w:val="Collegamentoipertestuale"/>
        <w:rFonts w:ascii="Verdana" w:hAnsi="Verdana" w:cs="Verdana"/>
        <w:sz w:val="16"/>
        <w:szCs w:val="16"/>
      </w:rPr>
      <w:t xml:space="preserve"> </w:t>
    </w:r>
    <w:r>
      <w:rPr>
        <w:rFonts w:ascii="Verdana" w:hAnsi="Verdana" w:cs="Verdana"/>
        <w:sz w:val="16"/>
        <w:szCs w:val="16"/>
      </w:rPr>
      <w:t xml:space="preserve">Pec: </w:t>
    </w:r>
    <w:hyperlink r:id="rId2" w:history="1">
      <w:r>
        <w:rPr>
          <w:rStyle w:val="Collegamentoipertestuale"/>
          <w:rFonts w:ascii="Verdana" w:hAnsi="Verdana" w:cs="Verdana"/>
          <w:sz w:val="16"/>
          <w:szCs w:val="16"/>
        </w:rPr>
        <w:t>VAIC87700A@pec.istruzione.it</w:t>
      </w:r>
    </w:hyperlink>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406A" w:rsidRDefault="003E406A">
    <w:pPr>
      <w:pStyle w:val="Titolo2"/>
      <w:ind w:left="0" w:right="360" w:firstLine="0"/>
      <w:jc w:val="center"/>
      <w:rPr>
        <w:rFonts w:ascii="Verdana" w:hAnsi="Verdana" w:cs="Verdana"/>
        <w:sz w:val="16"/>
        <w:szCs w:val="16"/>
      </w:rPr>
    </w:pPr>
    <w:r>
      <w:rPr>
        <w:rFonts w:ascii="Verdana" w:hAnsi="Verdana" w:cs="Verdana"/>
        <w:b/>
        <w:sz w:val="16"/>
        <w:szCs w:val="16"/>
      </w:rPr>
      <w:t>Via Confalonieri n°27 – 21013 Gallarate (VA)</w:t>
    </w:r>
  </w:p>
  <w:p w:rsidR="003E406A" w:rsidRDefault="003E406A">
    <w:pPr>
      <w:jc w:val="center"/>
      <w:rPr>
        <w:rFonts w:ascii="Verdana" w:hAnsi="Verdana" w:cs="Verdana"/>
        <w:sz w:val="16"/>
        <w:szCs w:val="16"/>
      </w:rPr>
    </w:pPr>
    <w:r>
      <w:rPr>
        <w:rFonts w:ascii="Verdana" w:hAnsi="Verdana" w:cs="Verdana"/>
        <w:sz w:val="16"/>
        <w:szCs w:val="16"/>
      </w:rPr>
      <w:t xml:space="preserve"> 0331/ 792106 Codice fiscale: 91055820129 </w:t>
    </w:r>
  </w:p>
  <w:p w:rsidR="003E406A" w:rsidRDefault="003E406A">
    <w:pPr>
      <w:pStyle w:val="Titolo2"/>
      <w:ind w:left="0" w:right="360" w:firstLine="0"/>
      <w:jc w:val="center"/>
      <w:rPr>
        <w:rFonts w:ascii="Verdana" w:hAnsi="Verdana" w:cs="Verdana"/>
        <w:sz w:val="16"/>
        <w:szCs w:val="16"/>
      </w:rPr>
    </w:pPr>
    <w:r>
      <w:rPr>
        <w:rFonts w:ascii="Verdana" w:hAnsi="Verdana" w:cs="Verdana"/>
        <w:sz w:val="16"/>
        <w:szCs w:val="16"/>
      </w:rPr>
      <w:t>Codice Istituzione Scolastica: VAIC87700A Codice Univoco fatturazione elettronica: UFZU8T</w:t>
    </w:r>
  </w:p>
  <w:p w:rsidR="003E406A" w:rsidRDefault="003E406A">
    <w:pPr>
      <w:pStyle w:val="Titolo2"/>
      <w:numPr>
        <w:ilvl w:val="0"/>
        <w:numId w:val="0"/>
      </w:numPr>
      <w:ind w:right="360"/>
      <w:jc w:val="center"/>
    </w:pPr>
    <w:r>
      <w:rPr>
        <w:rFonts w:ascii="Verdana" w:hAnsi="Verdana" w:cs="Verdana"/>
        <w:sz w:val="16"/>
        <w:szCs w:val="16"/>
      </w:rPr>
      <w:t xml:space="preserve"> E-mail: </w:t>
    </w:r>
    <w:hyperlink r:id="rId1" w:history="1">
      <w:r>
        <w:rPr>
          <w:rStyle w:val="Collegamentoipertestuale"/>
          <w:rFonts w:ascii="Verdana" w:hAnsi="Verdana" w:cs="Verdana"/>
          <w:sz w:val="16"/>
          <w:szCs w:val="16"/>
        </w:rPr>
        <w:t>VAIC87700A@istruzione.it</w:t>
      </w:r>
    </w:hyperlink>
    <w:r>
      <w:rPr>
        <w:rStyle w:val="Collegamentoipertestuale"/>
        <w:rFonts w:ascii="Verdana" w:hAnsi="Verdana" w:cs="Verdana"/>
        <w:sz w:val="16"/>
        <w:szCs w:val="16"/>
      </w:rPr>
      <w:t xml:space="preserve"> </w:t>
    </w:r>
    <w:r>
      <w:rPr>
        <w:rFonts w:ascii="Verdana" w:hAnsi="Verdana" w:cs="Verdana"/>
        <w:sz w:val="16"/>
        <w:szCs w:val="16"/>
      </w:rPr>
      <w:t xml:space="preserve">Pec: </w:t>
    </w:r>
    <w:hyperlink r:id="rId2" w:history="1">
      <w:r>
        <w:rPr>
          <w:rStyle w:val="Collegamentoipertestuale"/>
          <w:rFonts w:ascii="Verdana" w:hAnsi="Verdana" w:cs="Verdana"/>
          <w:sz w:val="16"/>
          <w:szCs w:val="16"/>
        </w:rPr>
        <w:t>VAIC87700A@pec.istruzione.it</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BAE" w:rsidRDefault="00DC1BAE">
      <w:r>
        <w:separator/>
      </w:r>
    </w:p>
  </w:footnote>
  <w:footnote w:type="continuationSeparator" w:id="0">
    <w:p w:rsidR="00DC1BAE" w:rsidRDefault="00DC1B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CE8" w:rsidRDefault="00AD0CE8" w:rsidP="00CC456E">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13.95pt;margin-top:-10.35pt;width:32.1pt;height:34.8pt;z-index:2;mso-wrap-distance-left:9.05pt;mso-wrap-distance-right:9.05pt" filled="t">
          <v:fill color2="black"/>
          <v:imagedata r:id="rId1" o:title=""/>
          <w10:wrap type="square"/>
        </v:shape>
      </w:pict>
    </w:r>
    <w:r>
      <w:rPr>
        <w:rFonts w:ascii="Verdana" w:hAnsi="Verdana" w:cs="Verdana"/>
        <w:caps/>
      </w:rPr>
      <w:tab/>
    </w:r>
    <w:r>
      <w:rPr>
        <w:rFonts w:ascii="Verdana" w:hAnsi="Verdana" w:cs="Verdana"/>
        <w:caps/>
      </w:rPr>
      <w:tab/>
      <w:t>INTESTAZIONE SCUOLA</w:t>
    </w:r>
  </w:p>
  <w:p w:rsidR="00AD0CE8" w:rsidRDefault="00AD0CE8"/>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406A" w:rsidRDefault="003E406A" w:rsidP="00CC456E">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13.95pt;margin-top:-10.35pt;width:32.1pt;height:34.8pt;z-index:1;mso-wrap-distance-left:9.05pt;mso-wrap-distance-right:9.05pt" filled="t">
          <v:fill color2="black"/>
          <v:imagedata r:id="rId1" o:title=""/>
          <w10:wrap type="square"/>
        </v:shape>
      </w:pict>
    </w:r>
    <w:r>
      <w:rPr>
        <w:rFonts w:ascii="Verdana" w:hAnsi="Verdana" w:cs="Verdana"/>
        <w:caps/>
      </w:rPr>
      <w:tab/>
    </w:r>
    <w:r>
      <w:rPr>
        <w:rFonts w:ascii="Verdana" w:hAnsi="Verdana" w:cs="Verdana"/>
        <w:caps/>
      </w:rPr>
      <w:tab/>
      <w:t>INTESTAZIONE SCUOLA</w:t>
    </w:r>
  </w:p>
  <w:p w:rsidR="003E406A" w:rsidRDefault="003E406A"/>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000001"/>
    <w:multiLevelType w:val="multilevel"/>
    <w:tmpl w:val="00000001"/>
    <w:lvl w:ilvl="0">
      <w:start w:val="1"/>
      <w:numFmt w:val="none"/>
      <w:suff w:val="nothing"/>
      <w:lvlText w:val=""/>
      <w:lvlJc w:val="left"/>
      <w:pPr>
        <w:tabs>
          <w:tab w:val="num" w:pos="0"/>
        </w:tabs>
        <w:ind w:left="432" w:hanging="432"/>
      </w:pPr>
      <w:rPr>
        <w:rFonts w:ascii="Symbol" w:hAnsi="Symbol" w:cs="Symbol"/>
        <w:sz w:val="20"/>
      </w:rPr>
    </w:lvl>
    <w:lvl w:ilvl="1">
      <w:start w:val="1"/>
      <w:numFmt w:val="none"/>
      <w:suff w:val="nothing"/>
      <w:lvlText w:val=""/>
      <w:lvlJc w:val="left"/>
      <w:pPr>
        <w:tabs>
          <w:tab w:val="num" w:pos="0"/>
        </w:tabs>
        <w:ind w:left="576" w:hanging="576"/>
      </w:pPr>
      <w:rPr>
        <w:rFonts w:ascii="Courier New" w:hAnsi="Courier New" w:cs="Courier New"/>
        <w:sz w:val="20"/>
      </w:rPr>
    </w:lvl>
    <w:lvl w:ilvl="2">
      <w:start w:val="1"/>
      <w:numFmt w:val="none"/>
      <w:suff w:val="nothing"/>
      <w:lvlText w:val=""/>
      <w:lvlJc w:val="left"/>
      <w:pPr>
        <w:tabs>
          <w:tab w:val="num" w:pos="0"/>
        </w:tabs>
        <w:ind w:left="720" w:hanging="720"/>
      </w:pPr>
      <w:rPr>
        <w:rFonts w:ascii="Wingdings" w:hAnsi="Wingdings" w:cs="Wingdings"/>
        <w:sz w:val="20"/>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1">
    <w:nsid w:val="00000002"/>
    <w:multiLevelType w:val="multilevel"/>
    <w:tmpl w:val="00000002"/>
    <w:name w:val="WW8Num2"/>
    <w:lvl w:ilvl="0">
      <w:start w:val="1"/>
      <w:numFmt w:val="none"/>
      <w:suff w:val="nothing"/>
      <w:lvlText w:val=""/>
      <w:lvlJc w:val="left"/>
      <w:pPr>
        <w:tabs>
          <w:tab w:val="num" w:pos="0"/>
        </w:tabs>
        <w:ind w:left="432" w:hanging="432"/>
      </w:pPr>
      <w:rPr>
        <w:rFonts w:ascii="Wingdings" w:hAnsi="Wingdings" w:cs="Wingdings"/>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rPr>
        <w:rFonts w:ascii="Wingdings" w:hAnsi="Wingdings" w:cs="Wingdings"/>
        <w:sz w:val="20"/>
      </w:rPr>
    </w:lvl>
    <w:lvl w:ilvl="3">
      <w:start w:val="1"/>
      <w:numFmt w:val="none"/>
      <w:suff w:val="nothing"/>
      <w:lvlText w:val=""/>
      <w:lvlJc w:val="left"/>
      <w:pPr>
        <w:tabs>
          <w:tab w:val="num" w:pos="0"/>
        </w:tabs>
        <w:ind w:left="864" w:hanging="864"/>
      </w:pPr>
      <w:rPr>
        <w:rFonts w:ascii="Symbol" w:hAnsi="Symbol" w:cs="Symbol"/>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1">
    <w:nsid w:val="00000003"/>
    <w:multiLevelType w:val="multilevel"/>
    <w:tmpl w:val="00000003"/>
    <w:name w:val="WW8Num3"/>
    <w:lvl w:ilvl="0">
      <w:start w:val="1"/>
      <w:numFmt w:val="bullet"/>
      <w:lvlText w:val="-"/>
      <w:lvlJc w:val="left"/>
      <w:pPr>
        <w:tabs>
          <w:tab w:val="num" w:pos="720"/>
        </w:tabs>
        <w:ind w:left="720" w:hanging="360"/>
      </w:pPr>
      <w:rPr>
        <w:rFonts w:ascii="Verdana" w:hAnsi="Verdana" w:cs="Symbol" w:hint="default"/>
        <w:sz w:val="20"/>
      </w:rPr>
    </w:lvl>
    <w:lvl w:ilvl="1">
      <w:start w:val="1"/>
      <w:numFmt w:val="lowerLetter"/>
      <w:lvlText w:val="%2."/>
      <w:lvlJc w:val="left"/>
      <w:pPr>
        <w:tabs>
          <w:tab w:val="num" w:pos="1440"/>
        </w:tabs>
        <w:ind w:left="1440" w:hanging="360"/>
      </w:pPr>
      <w:rPr>
        <w:rFonts w:ascii="Courier New" w:hAnsi="Courier New" w:cs="Wingdings" w:hint="default"/>
      </w:rPr>
    </w:lvl>
    <w:lvl w:ilvl="2">
      <w:start w:val="1"/>
      <w:numFmt w:val="lowerRoman"/>
      <w:lvlText w:val="%3."/>
      <w:lvlJc w:val="right"/>
      <w:pPr>
        <w:tabs>
          <w:tab w:val="num" w:pos="2160"/>
        </w:tabs>
        <w:ind w:left="2160" w:hanging="180"/>
      </w:pPr>
      <w:rPr>
        <w:rFonts w:ascii="Wingdings" w:hAnsi="Wingdings" w:cs="Wingding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1">
    <w:nsid w:val="00000004"/>
    <w:multiLevelType w:val="singleLevel"/>
    <w:tmpl w:val="00000004"/>
    <w:name w:val="WW8Num4"/>
    <w:lvl w:ilvl="0">
      <w:numFmt w:val="bullet"/>
      <w:lvlText w:val="-"/>
      <w:lvlJc w:val="left"/>
      <w:pPr>
        <w:tabs>
          <w:tab w:val="num" w:pos="720"/>
        </w:tabs>
        <w:ind w:left="720" w:hanging="360"/>
      </w:pPr>
      <w:rPr>
        <w:rFonts w:ascii="Times New Roman" w:hAnsi="Times New Roman" w:cs="Wingdings" w:hint="default"/>
        <w:sz w:val="20"/>
      </w:rPr>
    </w:lvl>
  </w:abstractNum>
  <w:abstractNum w:abstractNumId="4" w15:restartNumberingAfterBreak="1">
    <w:nsid w:val="00000005"/>
    <w:multiLevelType w:val="multilevel"/>
    <w:tmpl w:val="00000005"/>
    <w:name w:val="WW8Num5"/>
    <w:lvl w:ilvl="0">
      <w:start w:val="1"/>
      <w:numFmt w:val="bullet"/>
      <w:lvlText w:val="-"/>
      <w:lvlJc w:val="left"/>
      <w:pPr>
        <w:tabs>
          <w:tab w:val="num" w:pos="720"/>
        </w:tabs>
        <w:ind w:left="720" w:hanging="360"/>
      </w:pPr>
      <w:rPr>
        <w:rFonts w:ascii="Verdana" w:hAnsi="Verdana" w:cs="Wingdings" w:hint="default"/>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1">
    <w:nsid w:val="00000006"/>
    <w:multiLevelType w:val="singleLevel"/>
    <w:tmpl w:val="00000006"/>
    <w:name w:val="WW8Num6"/>
    <w:lvl w:ilvl="0">
      <w:start w:val="1"/>
      <w:numFmt w:val="decimal"/>
      <w:lvlText w:val="%1."/>
      <w:lvlJc w:val="left"/>
      <w:pPr>
        <w:tabs>
          <w:tab w:val="num" w:pos="1068"/>
        </w:tabs>
        <w:ind w:left="1068" w:hanging="360"/>
      </w:pPr>
      <w:rPr>
        <w:rFonts w:ascii="Times New Roman" w:eastAsia="Times New Roman" w:hAnsi="Times New Roman" w:cs="Times New Roman" w:hint="default"/>
        <w:b w:val="0"/>
        <w:sz w:val="20"/>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54E4F"/>
    <w:rsid w:val="0000667E"/>
    <w:rsid w:val="000459B3"/>
    <w:rsid w:val="000834CA"/>
    <w:rsid w:val="000C34FA"/>
    <w:rsid w:val="000C7E74"/>
    <w:rsid w:val="000F373D"/>
    <w:rsid w:val="001319EE"/>
    <w:rsid w:val="00136DFC"/>
    <w:rsid w:val="00160D08"/>
    <w:rsid w:val="0017711D"/>
    <w:rsid w:val="001C7EB9"/>
    <w:rsid w:val="001F22B0"/>
    <w:rsid w:val="0023743A"/>
    <w:rsid w:val="002814B7"/>
    <w:rsid w:val="002A5B25"/>
    <w:rsid w:val="00313A9F"/>
    <w:rsid w:val="0031470E"/>
    <w:rsid w:val="0035052E"/>
    <w:rsid w:val="003805FB"/>
    <w:rsid w:val="00381325"/>
    <w:rsid w:val="003E406A"/>
    <w:rsid w:val="00452F57"/>
    <w:rsid w:val="00454E4F"/>
    <w:rsid w:val="00495A81"/>
    <w:rsid w:val="004C5B7E"/>
    <w:rsid w:val="004E0835"/>
    <w:rsid w:val="005044B8"/>
    <w:rsid w:val="0050758D"/>
    <w:rsid w:val="005F2318"/>
    <w:rsid w:val="005F7E99"/>
    <w:rsid w:val="00655CEE"/>
    <w:rsid w:val="0069009E"/>
    <w:rsid w:val="006B694E"/>
    <w:rsid w:val="006D75D5"/>
    <w:rsid w:val="00746952"/>
    <w:rsid w:val="007E6738"/>
    <w:rsid w:val="00810E36"/>
    <w:rsid w:val="0084627A"/>
    <w:rsid w:val="008472D2"/>
    <w:rsid w:val="008663C1"/>
    <w:rsid w:val="00895E84"/>
    <w:rsid w:val="0089601E"/>
    <w:rsid w:val="008A338A"/>
    <w:rsid w:val="00990F0B"/>
    <w:rsid w:val="00996597"/>
    <w:rsid w:val="009F20AC"/>
    <w:rsid w:val="00A01697"/>
    <w:rsid w:val="00AC2806"/>
    <w:rsid w:val="00AD0CE8"/>
    <w:rsid w:val="00AF70AF"/>
    <w:rsid w:val="00B47DF1"/>
    <w:rsid w:val="00C23BF0"/>
    <w:rsid w:val="00C5253F"/>
    <w:rsid w:val="00C57681"/>
    <w:rsid w:val="00C67FF3"/>
    <w:rsid w:val="00C83C48"/>
    <w:rsid w:val="00CC456E"/>
    <w:rsid w:val="00D57781"/>
    <w:rsid w:val="00D620A0"/>
    <w:rsid w:val="00DC1BAE"/>
    <w:rsid w:val="00E370D7"/>
    <w:rsid w:val="00E50304"/>
    <w:rsid w:val="00EB3620"/>
    <w:rsid w:val="00F967B8"/>
    <w:rsid w:val="00FA0457"/>
    <w:rsid w:val="00FD70E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oNotEmbedSmartTags/>
  <w:decimalSymbol w:val=","/>
  <w:listSeparator w:val=";"/>
  <w14:docId w14:val="33438D4B"/>
  <w15:chartTrackingRefBased/>
  <w15:docId w15:val="{6D676821-5246-4005-92BC-66912FBF5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uppressAutoHyphens/>
    </w:pPr>
    <w:rPr>
      <w:kern w:val="1"/>
      <w:lang w:eastAsia="ar-SA"/>
    </w:rPr>
  </w:style>
  <w:style w:type="paragraph" w:styleId="Titolo1">
    <w:name w:val="heading 1"/>
    <w:basedOn w:val="Normale"/>
    <w:next w:val="Normale"/>
    <w:qFormat/>
    <w:pPr>
      <w:keepNext/>
      <w:numPr>
        <w:numId w:val="1"/>
      </w:numPr>
      <w:spacing w:before="240" w:after="60"/>
      <w:outlineLvl w:val="0"/>
    </w:pPr>
    <w:rPr>
      <w:rFonts w:ascii="Arial" w:hAnsi="Arial" w:cs="Arial"/>
      <w:b/>
      <w:bCs/>
      <w:sz w:val="32"/>
      <w:szCs w:val="32"/>
    </w:rPr>
  </w:style>
  <w:style w:type="paragraph" w:styleId="Titolo2">
    <w:name w:val="heading 2"/>
    <w:basedOn w:val="Normale"/>
    <w:next w:val="Normale"/>
    <w:qFormat/>
    <w:pPr>
      <w:keepNext/>
      <w:numPr>
        <w:ilvl w:val="1"/>
        <w:numId w:val="1"/>
      </w:numPr>
      <w:outlineLvl w:val="1"/>
    </w:pPr>
    <w:rPr>
      <w:sz w:val="24"/>
    </w:rPr>
  </w:style>
  <w:style w:type="paragraph" w:styleId="Titolo3">
    <w:name w:val="heading 3"/>
    <w:basedOn w:val="Normale"/>
    <w:next w:val="Normale"/>
    <w:qFormat/>
    <w:pPr>
      <w:keepNext/>
      <w:numPr>
        <w:ilvl w:val="2"/>
        <w:numId w:val="1"/>
      </w:numPr>
      <w:spacing w:before="240" w:after="60"/>
      <w:outlineLvl w:val="2"/>
    </w:pPr>
    <w:rPr>
      <w:rFonts w:ascii="Arial" w:hAnsi="Arial" w:cs="Arial"/>
      <w:b/>
      <w:bCs/>
      <w:sz w:val="26"/>
      <w:szCs w:val="26"/>
    </w:rPr>
  </w:style>
  <w:style w:type="paragraph" w:styleId="Titolo4">
    <w:name w:val="heading 4"/>
    <w:basedOn w:val="Normale"/>
    <w:next w:val="Normale"/>
    <w:qFormat/>
    <w:pPr>
      <w:keepNext/>
      <w:numPr>
        <w:ilvl w:val="3"/>
        <w:numId w:val="1"/>
      </w:numPr>
      <w:spacing w:before="240" w:after="60"/>
      <w:outlineLvl w:val="3"/>
    </w:pPr>
    <w:rPr>
      <w:b/>
      <w:bCs/>
      <w:sz w:val="28"/>
      <w:szCs w:val="28"/>
    </w:rPr>
  </w:style>
  <w:style w:type="paragraph" w:styleId="Titolo5">
    <w:name w:val="heading 5"/>
    <w:basedOn w:val="Normale"/>
    <w:next w:val="Normale"/>
    <w:qFormat/>
    <w:pPr>
      <w:numPr>
        <w:ilvl w:val="4"/>
        <w:numId w:val="1"/>
      </w:numPr>
      <w:spacing w:before="240" w:after="60"/>
      <w:outlineLvl w:val="4"/>
    </w:pPr>
    <w:rPr>
      <w:b/>
      <w:bCs/>
      <w:i/>
      <w:iCs/>
      <w:sz w:val="26"/>
      <w:szCs w:val="26"/>
    </w:rPr>
  </w:style>
  <w:style w:type="paragraph" w:styleId="Titolo7">
    <w:name w:val="heading 7"/>
    <w:basedOn w:val="Normale"/>
    <w:next w:val="Normale"/>
    <w:qFormat/>
    <w:pPr>
      <w:keepNext/>
      <w:numPr>
        <w:ilvl w:val="6"/>
        <w:numId w:val="1"/>
      </w:numPr>
      <w:spacing w:line="360" w:lineRule="auto"/>
      <w:outlineLvl w:val="6"/>
    </w:pPr>
    <w:rPr>
      <w:b/>
      <w:bCs/>
    </w:rPr>
  </w:style>
  <w:style w:type="paragraph" w:styleId="Titolo8">
    <w:name w:val="heading 8"/>
    <w:basedOn w:val="Normale"/>
    <w:next w:val="Normale"/>
    <w:qFormat/>
    <w:pPr>
      <w:numPr>
        <w:ilvl w:val="7"/>
        <w:numId w:val="1"/>
      </w:numPr>
      <w:spacing w:before="240" w:after="60"/>
      <w:outlineLvl w:val="7"/>
    </w:pPr>
    <w:rPr>
      <w:i/>
      <w:iCs/>
      <w:sz w:val="24"/>
      <w:szCs w:val="24"/>
    </w:rPr>
  </w:style>
  <w:style w:type="paragraph" w:styleId="Titolo9">
    <w:name w:val="heading 9"/>
    <w:basedOn w:val="Intestazione2"/>
    <w:next w:val="Corpotesto"/>
    <w:qFormat/>
    <w:pPr>
      <w:numPr>
        <w:ilvl w:val="8"/>
        <w:numId w:val="1"/>
      </w:numPr>
      <w:outlineLvl w:val="8"/>
    </w:pPr>
    <w:rPr>
      <w:b/>
      <w:bCs/>
      <w:sz w:val="21"/>
      <w:szCs w:val="21"/>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Symbol" w:hAnsi="Symbol" w:cs="Symbol"/>
      <w:sz w:val="20"/>
    </w:rPr>
  </w:style>
  <w:style w:type="character" w:customStyle="1" w:styleId="WW8Num1z1">
    <w:name w:val="WW8Num1z1"/>
    <w:rPr>
      <w:rFonts w:ascii="Courier New" w:hAnsi="Courier New" w:cs="Courier New"/>
      <w:sz w:val="20"/>
    </w:rPr>
  </w:style>
  <w:style w:type="character" w:customStyle="1" w:styleId="WW8Num1z2">
    <w:name w:val="WW8Num1z2"/>
    <w:rPr>
      <w:rFonts w:ascii="Wingdings" w:hAnsi="Wingdings" w:cs="Wingdings"/>
      <w:sz w:val="20"/>
    </w:rPr>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sz w:val="20"/>
    </w:rPr>
  </w:style>
  <w:style w:type="character" w:customStyle="1" w:styleId="WW8Num2z3">
    <w:name w:val="WW8Num2z3"/>
    <w:rPr>
      <w:rFonts w:ascii="Symbol" w:hAnsi="Symbol" w:cs="Symbol"/>
    </w:rPr>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sz w:val="20"/>
    </w:rPr>
  </w:style>
  <w:style w:type="character" w:customStyle="1" w:styleId="WW8Num4z0">
    <w:name w:val="WW8Num4z0"/>
    <w:rPr>
      <w:rFonts w:ascii="Wingdings" w:hAnsi="Wingdings" w:cs="Wingdings"/>
      <w:caps w:val="0"/>
      <w:smallCaps w:val="0"/>
    </w:rPr>
  </w:style>
  <w:style w:type="character" w:customStyle="1" w:styleId="WW8Num4z1">
    <w:name w:val="WW8Num4z1"/>
    <w:rPr>
      <w:rFonts w:ascii="Courier New" w:hAnsi="Courier New" w:cs="Courier New"/>
    </w:rPr>
  </w:style>
  <w:style w:type="character" w:customStyle="1" w:styleId="WW8Num4z2">
    <w:name w:val="WW8Num4z2"/>
  </w:style>
  <w:style w:type="character" w:customStyle="1" w:styleId="WW8Num4z3">
    <w:name w:val="WW8Num4z3"/>
    <w:rPr>
      <w:rFonts w:ascii="Symbol" w:hAnsi="Symbol" w:cs="Symbol"/>
    </w:rPr>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Carpredefinitoparagrafo4">
    <w:name w:val="Car. predefinito paragrafo4"/>
  </w:style>
  <w:style w:type="character" w:customStyle="1" w:styleId="WW8Num3z1">
    <w:name w:val="WW8Num3z1"/>
    <w:rPr>
      <w:rFonts w:ascii="Courier New" w:hAnsi="Courier New" w:cs="Courier New"/>
      <w:sz w:val="20"/>
    </w:rPr>
  </w:style>
  <w:style w:type="character" w:customStyle="1" w:styleId="WW8Num3z2">
    <w:name w:val="WW8Num3z2"/>
    <w:rPr>
      <w:rFonts w:ascii="Wingdings" w:hAnsi="Wingdings" w:cs="Wingdings"/>
      <w:sz w:val="20"/>
    </w:rPr>
  </w:style>
  <w:style w:type="character" w:customStyle="1" w:styleId="WW8Num3z3">
    <w:name w:val="WW8Num3z3"/>
    <w:rPr>
      <w:rFonts w:ascii="Symbol" w:hAnsi="Symbol" w:cs="Symbol"/>
    </w:rPr>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5z0">
    <w:name w:val="WW8Num5z0"/>
    <w:rPr>
      <w:rFonts w:ascii="Symbol" w:hAnsi="Symbol" w:cs="Symbol"/>
    </w:rPr>
  </w:style>
  <w:style w:type="character" w:customStyle="1" w:styleId="WW8Num6z0">
    <w:name w:val="WW8Num6z0"/>
    <w:rPr>
      <w:rFonts w:ascii="Verdana" w:eastAsia="Times New Roman" w:hAnsi="Verdana" w:cs="Times New Roman"/>
    </w:rPr>
  </w:style>
  <w:style w:type="character" w:customStyle="1" w:styleId="WW8Num7z0">
    <w:name w:val="WW8Num7z0"/>
    <w:rPr>
      <w:rFonts w:ascii="Symbol" w:hAnsi="Symbol" w:cs="Symbol"/>
      <w:sz w:val="20"/>
    </w:rPr>
  </w:style>
  <w:style w:type="character" w:customStyle="1" w:styleId="WW8Num7z1">
    <w:name w:val="WW8Num7z1"/>
    <w:rPr>
      <w:rFonts w:ascii="Courier New" w:hAnsi="Courier New" w:cs="Courier New"/>
      <w:sz w:val="20"/>
    </w:rPr>
  </w:style>
  <w:style w:type="character" w:customStyle="1" w:styleId="WW8Num7z2">
    <w:name w:val="WW8Num7z2"/>
    <w:rPr>
      <w:rFonts w:ascii="Wingdings" w:hAnsi="Wingdings" w:cs="Wingdings"/>
      <w:sz w:val="20"/>
    </w:rPr>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Carpredefinitoparagrafo3">
    <w:name w:val="Car. predefinito paragrafo3"/>
  </w:style>
  <w:style w:type="character" w:customStyle="1" w:styleId="WW8Num5z1">
    <w:name w:val="WW8Num5z1"/>
    <w:rPr>
      <w:rFonts w:ascii="Courier New" w:hAnsi="Courier New" w:cs="Courier New"/>
    </w:rPr>
  </w:style>
  <w:style w:type="character" w:customStyle="1" w:styleId="WW8Num6z1">
    <w:name w:val="WW8Num6z1"/>
    <w:rPr>
      <w:rFonts w:ascii="Courier New" w:hAnsi="Courier New" w:cs="Courier New"/>
    </w:rPr>
  </w:style>
  <w:style w:type="character" w:customStyle="1" w:styleId="WW8Num8z0">
    <w:name w:val="WW8Num8z0"/>
    <w:rPr>
      <w:rFonts w:ascii="Symbol" w:hAnsi="Symbol" w:cs="Symbol"/>
    </w:rPr>
  </w:style>
  <w:style w:type="character" w:customStyle="1" w:styleId="WW8Num8z1">
    <w:name w:val="WW8Num8z1"/>
    <w:rPr>
      <w:rFonts w:ascii="Wingdings 2" w:hAnsi="Wingdings 2" w:cs="Wingdings 2"/>
    </w:rPr>
  </w:style>
  <w:style w:type="character" w:customStyle="1" w:styleId="WW8Num9z0">
    <w:name w:val="WW8Num9z0"/>
    <w:rPr>
      <w:rFonts w:ascii="Verdana" w:eastAsia="Times New Roman" w:hAnsi="Verdana" w:cs="Times New Roman"/>
    </w:rPr>
  </w:style>
  <w:style w:type="character" w:customStyle="1" w:styleId="WW8Num9z1">
    <w:name w:val="WW8Num9z1"/>
    <w:rPr>
      <w:rFonts w:ascii="Courier New" w:hAnsi="Courier New" w:cs="Courier New"/>
    </w:rPr>
  </w:style>
  <w:style w:type="character" w:customStyle="1" w:styleId="WW8Num10z0">
    <w:name w:val="WW8Num10z0"/>
    <w:rPr>
      <w:rFonts w:ascii="Symbol" w:hAnsi="Symbol" w:cs="Symbol" w:hint="default"/>
      <w:sz w:val="20"/>
    </w:rPr>
  </w:style>
  <w:style w:type="character" w:customStyle="1" w:styleId="WW8Num10z1">
    <w:name w:val="WW8Num10z1"/>
    <w:rPr>
      <w:rFonts w:ascii="Courier New" w:hAnsi="Courier New" w:cs="Courier New" w:hint="default"/>
      <w:sz w:val="20"/>
    </w:rPr>
  </w:style>
  <w:style w:type="character" w:customStyle="1" w:styleId="WW8Num10z2">
    <w:name w:val="WW8Num10z2"/>
    <w:rPr>
      <w:rFonts w:ascii="Wingdings" w:hAnsi="Wingdings" w:cs="Wingdings" w:hint="default"/>
      <w:sz w:val="20"/>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rFonts w:ascii="Symbol" w:hAnsi="Symbol" w:cs="Symbol" w:hint="default"/>
      <w:sz w:val="20"/>
    </w:rPr>
  </w:style>
  <w:style w:type="character" w:customStyle="1" w:styleId="WW8Num12z1">
    <w:name w:val="WW8Num12z1"/>
    <w:rPr>
      <w:rFonts w:ascii="Courier New" w:hAnsi="Courier New" w:cs="Courier New" w:hint="default"/>
      <w:sz w:val="20"/>
    </w:rPr>
  </w:style>
  <w:style w:type="character" w:customStyle="1" w:styleId="WW8Num12z2">
    <w:name w:val="WW8Num12z2"/>
    <w:rPr>
      <w:rFonts w:ascii="Wingdings" w:hAnsi="Wingdings" w:cs="Wingdings" w:hint="default"/>
      <w:sz w:val="20"/>
    </w:rPr>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3">
    <w:name w:val="WW8Num13z3"/>
    <w:rPr>
      <w:rFonts w:ascii="Symbol" w:hAnsi="Symbol" w:cs="Symbol" w:hint="default"/>
    </w:rPr>
  </w:style>
  <w:style w:type="character" w:customStyle="1" w:styleId="WW8Num14z0">
    <w:name w:val="WW8Num14z0"/>
    <w:rPr>
      <w:rFonts w:ascii="Verdana" w:eastAsia="Times New Roman" w:hAnsi="Verdana"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cs="TT188t0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hint="default"/>
      <w:sz w:val="20"/>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hint="default"/>
      <w:sz w:val="20"/>
    </w:rPr>
  </w:style>
  <w:style w:type="character" w:customStyle="1" w:styleId="WW8Num18z0">
    <w:name w:val="WW8Num18z0"/>
    <w:rPr>
      <w:rFonts w:ascii="Symbol" w:hAnsi="Symbol" w:cs="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8z3">
    <w:name w:val="WW8Num18z3"/>
    <w:rPr>
      <w:rFonts w:ascii="Symbol" w:hAnsi="Symbol" w:cs="Symbol" w:hint="default"/>
    </w:rPr>
  </w:style>
  <w:style w:type="character" w:customStyle="1" w:styleId="WW8Num19z0">
    <w:name w:val="WW8Num19z0"/>
    <w:rPr>
      <w:rFonts w:cs="TT188t0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Carpredefinitoparagrafo2">
    <w:name w:val="Car. predefinito paragrafo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8Num5z2">
    <w:name w:val="WW8Num5z2"/>
    <w:rPr>
      <w:rFonts w:ascii="Wingdings" w:hAnsi="Wingdings" w:cs="Wingdings"/>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3z2">
    <w:name w:val="WW8Num13z2"/>
    <w:rPr>
      <w:rFonts w:ascii="Wingdings" w:hAnsi="Wingdings" w:cs="Wingdings"/>
    </w:rPr>
  </w:style>
  <w:style w:type="character" w:customStyle="1" w:styleId="WW8Num16z3">
    <w:name w:val="WW8Num16z3"/>
    <w:rPr>
      <w:rFonts w:ascii="Symbol" w:hAnsi="Symbol" w:cs="Symbol"/>
    </w:rPr>
  </w:style>
  <w:style w:type="character" w:customStyle="1" w:styleId="WW8Num17z3">
    <w:name w:val="WW8Num17z3"/>
    <w:rPr>
      <w:rFonts w:ascii="Symbol" w:hAnsi="Symbol" w:cs="Symbol"/>
    </w:rPr>
  </w:style>
  <w:style w:type="character" w:customStyle="1" w:styleId="WW8Num20z0">
    <w:name w:val="WW8Num20z0"/>
    <w:rPr>
      <w:rFonts w:ascii="Wingdings" w:hAnsi="Wingdings" w:cs="Wingdings"/>
    </w:rPr>
  </w:style>
  <w:style w:type="character" w:customStyle="1" w:styleId="WW8Num20z1">
    <w:name w:val="WW8Num20z1"/>
    <w:rPr>
      <w:rFonts w:ascii="Courier New" w:hAnsi="Courier New" w:cs="Courier New"/>
    </w:rPr>
  </w:style>
  <w:style w:type="character" w:customStyle="1" w:styleId="WW8Num20z3">
    <w:name w:val="WW8Num20z3"/>
    <w:rPr>
      <w:rFonts w:ascii="Symbol" w:hAnsi="Symbol" w:cs="Symbol"/>
    </w:rPr>
  </w:style>
  <w:style w:type="character" w:customStyle="1" w:styleId="WW8Num21z0">
    <w:name w:val="WW8Num21z0"/>
    <w:rPr>
      <w:rFonts w:ascii="Symbol" w:hAnsi="Symbol" w:cs="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Symbol" w:hAnsi="Symbol" w:cs="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Arial" w:eastAsia="Times New Roman" w:hAnsi="Arial" w:cs="Arial"/>
    </w:rPr>
  </w:style>
  <w:style w:type="character" w:customStyle="1" w:styleId="WW8Num29z0">
    <w:name w:val="WW8Num29z0"/>
    <w:rPr>
      <w:rFonts w:ascii="Wingdings" w:hAnsi="Wingdings" w:cs="Wingdings"/>
    </w:rPr>
  </w:style>
  <w:style w:type="character" w:customStyle="1" w:styleId="WW8Num29z1">
    <w:name w:val="WW8Num29z1"/>
    <w:rPr>
      <w:rFonts w:ascii="Courier New" w:hAnsi="Courier New" w:cs="Courier New"/>
    </w:rPr>
  </w:style>
  <w:style w:type="character" w:customStyle="1" w:styleId="WW8Num29z3">
    <w:name w:val="WW8Num29z3"/>
    <w:rPr>
      <w:rFonts w:ascii="Symbol" w:hAnsi="Symbol" w:cs="Symbol"/>
    </w:rPr>
  </w:style>
  <w:style w:type="character" w:customStyle="1" w:styleId="WW8Num30z0">
    <w:name w:val="WW8Num30z0"/>
    <w:rPr>
      <w:rFonts w:ascii="Symbol" w:hAnsi="Symbol" w:cs="Symbol"/>
      <w:sz w:val="20"/>
    </w:rPr>
  </w:style>
  <w:style w:type="character" w:customStyle="1" w:styleId="WW8Num30z1">
    <w:name w:val="WW8Num30z1"/>
    <w:rPr>
      <w:rFonts w:ascii="Courier New" w:hAnsi="Courier New" w:cs="Courier New"/>
      <w:sz w:val="20"/>
    </w:rPr>
  </w:style>
  <w:style w:type="character" w:customStyle="1" w:styleId="WW8Num30z2">
    <w:name w:val="WW8Num30z2"/>
    <w:rPr>
      <w:rFonts w:ascii="Wingdings" w:hAnsi="Wingdings" w:cs="Wingdings"/>
      <w:sz w:val="20"/>
    </w:rPr>
  </w:style>
  <w:style w:type="character" w:customStyle="1" w:styleId="WW8Num31z0">
    <w:name w:val="WW8Num31z0"/>
    <w:rPr>
      <w:rFonts w:ascii="Courier New" w:hAnsi="Courier New" w:cs="Courier New"/>
    </w:rPr>
  </w:style>
  <w:style w:type="character" w:customStyle="1" w:styleId="WW8Num31z2">
    <w:name w:val="WW8Num31z2"/>
    <w:rPr>
      <w:rFonts w:ascii="Wingdings" w:hAnsi="Wingdings" w:cs="Wingdings"/>
    </w:rPr>
  </w:style>
  <w:style w:type="character" w:customStyle="1" w:styleId="WW8Num31z3">
    <w:name w:val="WW8Num31z3"/>
    <w:rPr>
      <w:rFonts w:ascii="Symbol" w:hAnsi="Symbol" w:cs="Symbol"/>
    </w:rPr>
  </w:style>
  <w:style w:type="character" w:customStyle="1" w:styleId="WW8Num32z0">
    <w:name w:val="WW8Num32z0"/>
    <w:rPr>
      <w:rFonts w:ascii="Symbol" w:hAnsi="Symbol" w:cs="Symbol"/>
      <w:sz w:val="20"/>
    </w:rPr>
  </w:style>
  <w:style w:type="character" w:customStyle="1" w:styleId="WW8Num32z1">
    <w:name w:val="WW8Num32z1"/>
    <w:rPr>
      <w:rFonts w:ascii="Courier New" w:hAnsi="Courier New" w:cs="Courier New"/>
      <w:sz w:val="20"/>
    </w:rPr>
  </w:style>
  <w:style w:type="character" w:customStyle="1" w:styleId="WW8Num32z2">
    <w:name w:val="WW8Num32z2"/>
    <w:rPr>
      <w:rFonts w:ascii="Wingdings" w:hAnsi="Wingdings" w:cs="Wingdings"/>
      <w:sz w:val="20"/>
    </w:rPr>
  </w:style>
  <w:style w:type="character" w:customStyle="1" w:styleId="WW8Num33z0">
    <w:name w:val="WW8Num33z0"/>
    <w:rPr>
      <w:rFonts w:ascii="Symbol"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Wingdings" w:hAnsi="Wingdings" w:cs="Wingdings"/>
    </w:rPr>
  </w:style>
  <w:style w:type="character" w:customStyle="1" w:styleId="WW8Num35z1">
    <w:name w:val="WW8Num35z1"/>
    <w:rPr>
      <w:rFonts w:ascii="Courier New" w:hAnsi="Courier New" w:cs="Courier New"/>
    </w:rPr>
  </w:style>
  <w:style w:type="character" w:customStyle="1" w:styleId="WW8Num35z3">
    <w:name w:val="WW8Num35z3"/>
    <w:rPr>
      <w:rFonts w:ascii="Symbol" w:hAnsi="Symbol" w:cs="Symbol"/>
    </w:rPr>
  </w:style>
  <w:style w:type="character" w:customStyle="1" w:styleId="WW8Num37z0">
    <w:name w:val="WW8Num37z0"/>
    <w:rPr>
      <w:rFonts w:ascii="Wingdings" w:hAnsi="Wingdings" w:cs="Wingdings"/>
    </w:rPr>
  </w:style>
  <w:style w:type="character" w:customStyle="1" w:styleId="WW8Num37z1">
    <w:name w:val="WW8Num37z1"/>
    <w:rPr>
      <w:rFonts w:ascii="Courier New" w:hAnsi="Courier New" w:cs="Courier New"/>
    </w:rPr>
  </w:style>
  <w:style w:type="character" w:customStyle="1" w:styleId="WW8Num37z3">
    <w:name w:val="WW8Num37z3"/>
    <w:rPr>
      <w:rFonts w:ascii="Symbol" w:hAnsi="Symbol" w:cs="Symbol"/>
    </w:rPr>
  </w:style>
  <w:style w:type="character" w:customStyle="1" w:styleId="WW8Num38z0">
    <w:name w:val="WW8Num38z0"/>
    <w:rPr>
      <w:rFonts w:ascii="Wingdings" w:hAnsi="Wingdings" w:cs="Wingdings"/>
    </w:rPr>
  </w:style>
  <w:style w:type="character" w:customStyle="1" w:styleId="WW8Num38z1">
    <w:name w:val="WW8Num38z1"/>
    <w:rPr>
      <w:rFonts w:ascii="Courier New" w:hAnsi="Courier New" w:cs="Courier New"/>
    </w:rPr>
  </w:style>
  <w:style w:type="character" w:customStyle="1" w:styleId="WW8Num38z3">
    <w:name w:val="WW8Num38z3"/>
    <w:rPr>
      <w:rFonts w:ascii="Symbol" w:hAnsi="Symbol" w:cs="Symbol"/>
    </w:rPr>
  </w:style>
  <w:style w:type="character" w:customStyle="1" w:styleId="WW8Num39z0">
    <w:name w:val="WW8Num39z0"/>
    <w:rPr>
      <w:rFonts w:ascii="Wingdings" w:hAnsi="Wingdings" w:cs="Wingdings"/>
    </w:rPr>
  </w:style>
  <w:style w:type="character" w:customStyle="1" w:styleId="WW8Num39z1">
    <w:name w:val="WW8Num39z1"/>
    <w:rPr>
      <w:rFonts w:ascii="Courier New" w:hAnsi="Courier New" w:cs="Courier New"/>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1z0">
    <w:name w:val="WW8Num41z0"/>
    <w:rPr>
      <w:rFonts w:ascii="Symbol" w:hAnsi="Symbol" w:cs="Symbol"/>
    </w:rPr>
  </w:style>
  <w:style w:type="character" w:customStyle="1" w:styleId="WW8Num41z1">
    <w:name w:val="WW8Num41z1"/>
    <w:rPr>
      <w:rFonts w:ascii="Courier New" w:hAnsi="Courier New" w:cs="Courier New"/>
    </w:rPr>
  </w:style>
  <w:style w:type="character" w:customStyle="1" w:styleId="WW8Num41z2">
    <w:name w:val="WW8Num41z2"/>
    <w:rPr>
      <w:rFonts w:ascii="Wingdings" w:hAnsi="Wingdings" w:cs="Wingdings"/>
    </w:rPr>
  </w:style>
  <w:style w:type="character" w:customStyle="1" w:styleId="WW8Num42z0">
    <w:name w:val="WW8Num42z0"/>
    <w:rPr>
      <w:rFonts w:ascii="Symbol" w:hAnsi="Symbol" w:cs="Symbol"/>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cs="Wingdings"/>
    </w:rPr>
  </w:style>
  <w:style w:type="character" w:customStyle="1" w:styleId="WW8Num43z0">
    <w:name w:val="WW8Num43z0"/>
    <w:rPr>
      <w:rFonts w:ascii="Symbol" w:hAnsi="Symbol" w:cs="Symbol"/>
      <w:sz w:val="20"/>
    </w:rPr>
  </w:style>
  <w:style w:type="character" w:customStyle="1" w:styleId="WW8Num43z1">
    <w:name w:val="WW8Num43z1"/>
    <w:rPr>
      <w:rFonts w:ascii="Courier New" w:hAnsi="Courier New" w:cs="Courier New"/>
      <w:sz w:val="20"/>
    </w:rPr>
  </w:style>
  <w:style w:type="character" w:customStyle="1" w:styleId="WW8Num43z2">
    <w:name w:val="WW8Num43z2"/>
    <w:rPr>
      <w:rFonts w:ascii="Wingdings" w:hAnsi="Wingdings" w:cs="Wingdings"/>
      <w:sz w:val="20"/>
    </w:rPr>
  </w:style>
  <w:style w:type="character" w:customStyle="1" w:styleId="WW8Num44z0">
    <w:name w:val="WW8Num44z0"/>
    <w:rPr>
      <w:rFonts w:ascii="Wingdings" w:hAnsi="Wingdings" w:cs="Wingdings"/>
    </w:rPr>
  </w:style>
  <w:style w:type="character" w:customStyle="1" w:styleId="WW8Num44z1">
    <w:name w:val="WW8Num44z1"/>
    <w:rPr>
      <w:rFonts w:ascii="Courier New" w:hAnsi="Courier New" w:cs="Courier New"/>
    </w:rPr>
  </w:style>
  <w:style w:type="character" w:customStyle="1" w:styleId="WW8Num44z3">
    <w:name w:val="WW8Num44z3"/>
    <w:rPr>
      <w:rFonts w:ascii="Symbol" w:hAnsi="Symbol" w:cs="Symbol"/>
    </w:rPr>
  </w:style>
  <w:style w:type="character" w:customStyle="1" w:styleId="WW8Num45z0">
    <w:name w:val="WW8Num45z0"/>
    <w:rPr>
      <w:rFonts w:ascii="Verdana" w:eastAsia="Times New Roman" w:hAnsi="Verdana" w:cs="Times New Roman"/>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cs="Wingdings"/>
    </w:rPr>
  </w:style>
  <w:style w:type="character" w:customStyle="1" w:styleId="WW8Num45z3">
    <w:name w:val="WW8Num45z3"/>
    <w:rPr>
      <w:rFonts w:ascii="Symbol" w:hAnsi="Symbol" w:cs="Symbol"/>
    </w:rPr>
  </w:style>
  <w:style w:type="character" w:customStyle="1" w:styleId="WW8Num46z0">
    <w:name w:val="WW8Num46z0"/>
    <w:rPr>
      <w:rFonts w:ascii="Wingdings" w:hAnsi="Wingdings" w:cs="Wingdings"/>
    </w:rPr>
  </w:style>
  <w:style w:type="character" w:customStyle="1" w:styleId="WW8Num46z1">
    <w:name w:val="WW8Num46z1"/>
    <w:rPr>
      <w:rFonts w:ascii="Courier New" w:hAnsi="Courier New" w:cs="Courier New"/>
    </w:rPr>
  </w:style>
  <w:style w:type="character" w:customStyle="1" w:styleId="WW8Num46z3">
    <w:name w:val="WW8Num46z3"/>
    <w:rPr>
      <w:rFonts w:ascii="Symbol" w:hAnsi="Symbol" w:cs="Symbol"/>
    </w:rPr>
  </w:style>
  <w:style w:type="character" w:customStyle="1" w:styleId="WW8Num47z0">
    <w:name w:val="WW8Num47z0"/>
    <w:rPr>
      <w:rFonts w:ascii="Symbol" w:hAnsi="Symbol" w:cs="Symbol"/>
    </w:rPr>
  </w:style>
  <w:style w:type="character" w:customStyle="1" w:styleId="WW8Num47z1">
    <w:name w:val="WW8Num47z1"/>
    <w:rPr>
      <w:rFonts w:ascii="Courier New" w:hAnsi="Courier New" w:cs="Courier New"/>
    </w:rPr>
  </w:style>
  <w:style w:type="character" w:customStyle="1" w:styleId="WW8Num47z2">
    <w:name w:val="WW8Num47z2"/>
    <w:rPr>
      <w:rFonts w:ascii="Wingdings" w:hAnsi="Wingdings" w:cs="Wingdings"/>
    </w:rPr>
  </w:style>
  <w:style w:type="character" w:customStyle="1" w:styleId="Carpredefinitoparagrafo1">
    <w:name w:val="Car. predefinito paragrafo1"/>
  </w:style>
  <w:style w:type="character" w:styleId="Numeropagina">
    <w:name w:val="page number"/>
    <w:basedOn w:val="Carpredefinitoparagrafo1"/>
  </w:style>
  <w:style w:type="character" w:styleId="Collegamentoipertestuale">
    <w:name w:val="Hyperlink"/>
    <w:rPr>
      <w:color w:val="0000FF"/>
      <w:u w:val="single"/>
    </w:rPr>
  </w:style>
  <w:style w:type="character" w:styleId="Enfasigrassetto">
    <w:name w:val="Strong"/>
    <w:qFormat/>
    <w:rPr>
      <w:b/>
      <w:bCs/>
    </w:rPr>
  </w:style>
  <w:style w:type="character" w:styleId="Enfasicorsivo">
    <w:name w:val="Emphasis"/>
    <w:qFormat/>
    <w:rPr>
      <w:b/>
      <w:bCs/>
      <w:i w:val="0"/>
      <w:iCs w:val="0"/>
    </w:rPr>
  </w:style>
  <w:style w:type="character" w:customStyle="1" w:styleId="arancio121">
    <w:name w:val="arancio121"/>
    <w:rPr>
      <w:rFonts w:ascii="Verdana" w:hAnsi="Verdana" w:cs="Verdana"/>
      <w:b/>
      <w:bCs/>
      <w:strike w:val="0"/>
      <w:dstrike w:val="0"/>
      <w:color w:val="FF6600"/>
      <w:sz w:val="18"/>
      <w:szCs w:val="18"/>
      <w:u w:val="none"/>
    </w:rPr>
  </w:style>
  <w:style w:type="character" w:styleId="AcronimoHTML">
    <w:name w:val="HTML Acronym"/>
    <w:basedOn w:val="Carpredefinitoparagrafo1"/>
  </w:style>
  <w:style w:type="character" w:customStyle="1" w:styleId="testopiccolo1">
    <w:name w:val="testopiccolo1"/>
    <w:rPr>
      <w:rFonts w:ascii="Arial" w:hAnsi="Arial" w:cs="Arial"/>
      <w:b w:val="0"/>
      <w:bCs w:val="0"/>
      <w:color w:val="000000"/>
      <w:sz w:val="17"/>
      <w:szCs w:val="17"/>
    </w:rPr>
  </w:style>
  <w:style w:type="character" w:customStyle="1" w:styleId="Etichettaintestazionemessaggio">
    <w:name w:val="Etichetta intestazione messaggio"/>
    <w:rPr>
      <w:rFonts w:ascii="Arial Black" w:hAnsi="Arial Black" w:cs="Arial Black"/>
      <w:sz w:val="18"/>
    </w:rPr>
  </w:style>
  <w:style w:type="character" w:customStyle="1" w:styleId="searchhighlight1">
    <w:name w:val="searchhighlight1"/>
    <w:rPr>
      <w:b/>
      <w:bCs/>
      <w:color w:val="FF0000"/>
      <w:u w:val="single"/>
    </w:rPr>
  </w:style>
  <w:style w:type="character" w:customStyle="1" w:styleId="st1">
    <w:name w:val="st1"/>
    <w:basedOn w:val="Carpredefinitoparagrafo1"/>
  </w:style>
  <w:style w:type="character" w:customStyle="1" w:styleId="A9">
    <w:name w:val="A9"/>
    <w:rPr>
      <w:rFonts w:cs="Optima"/>
      <w:color w:val="000000"/>
      <w:sz w:val="12"/>
      <w:szCs w:val="12"/>
    </w:rPr>
  </w:style>
  <w:style w:type="character" w:customStyle="1" w:styleId="yiv1799469662yui320161332186009479156">
    <w:name w:val="yiv1799469662yui_3_2_0_16_1332186009479156"/>
    <w:basedOn w:val="Carpredefinitoparagrafo1"/>
  </w:style>
  <w:style w:type="character" w:customStyle="1" w:styleId="yiv1799469662yui320161332186009479160">
    <w:name w:val="yiv1799469662yui_3_2_0_16_1332186009479160"/>
    <w:basedOn w:val="Carpredefinitoparagrafo1"/>
  </w:style>
  <w:style w:type="character" w:customStyle="1" w:styleId="yiv1799469662yui320161332186009479164">
    <w:name w:val="yiv1799469662yui_3_2_0_16_1332186009479164"/>
    <w:basedOn w:val="Carpredefinitoparagrafo1"/>
  </w:style>
  <w:style w:type="character" w:customStyle="1" w:styleId="yiv1799469662yui320161332186009479168">
    <w:name w:val="yiv1799469662yui_3_2_0_16_1332186009479168"/>
    <w:basedOn w:val="Carpredefinitoparagrafo1"/>
  </w:style>
  <w:style w:type="character" w:customStyle="1" w:styleId="yiv1799469662yui320161332186009479172">
    <w:name w:val="yiv1799469662yui_3_2_0_16_1332186009479172"/>
    <w:basedOn w:val="Carpredefinitoparagrafo1"/>
  </w:style>
  <w:style w:type="character" w:customStyle="1" w:styleId="yiv1799469662yui320161332186009479178">
    <w:name w:val="yiv1799469662yui_3_2_0_16_1332186009479178"/>
    <w:basedOn w:val="Carpredefinitoparagrafo1"/>
  </w:style>
  <w:style w:type="character" w:customStyle="1" w:styleId="TestonormaleCarattere">
    <w:name w:val="Testo normale Carattere"/>
    <w:rPr>
      <w:rFonts w:ascii="Consolas" w:eastAsia="Calibri" w:hAnsi="Consolas" w:cs="Times New Roman"/>
      <w:sz w:val="21"/>
      <w:szCs w:val="21"/>
    </w:rPr>
  </w:style>
  <w:style w:type="character" w:customStyle="1" w:styleId="Titolo3Carattere">
    <w:name w:val="Titolo 3 Carattere"/>
    <w:rPr>
      <w:rFonts w:ascii="Arial" w:hAnsi="Arial" w:cs="Arial"/>
      <w:b/>
      <w:bCs/>
      <w:sz w:val="26"/>
      <w:szCs w:val="26"/>
    </w:rPr>
  </w:style>
  <w:style w:type="character" w:customStyle="1" w:styleId="Corpodeltesto2Carattere">
    <w:name w:val="Corpo del testo 2 Carattere"/>
    <w:basedOn w:val="Carpredefinitoparagrafo1"/>
  </w:style>
  <w:style w:type="character" w:customStyle="1" w:styleId="st">
    <w:name w:val="st"/>
    <w:basedOn w:val="Carpredefinitoparagrafo1"/>
  </w:style>
  <w:style w:type="character" w:customStyle="1" w:styleId="PidipaginaCarattere">
    <w:name w:val="Piè di pagina Carattere"/>
    <w:basedOn w:val="Carpredefinitoparagrafo1"/>
  </w:style>
  <w:style w:type="character" w:customStyle="1" w:styleId="Titolo2Carattere">
    <w:name w:val="Titolo 2 Carattere"/>
    <w:rPr>
      <w:sz w:val="24"/>
    </w:rPr>
  </w:style>
  <w:style w:type="character" w:customStyle="1" w:styleId="IntestazioneCarattere">
    <w:name w:val="Intestazione Carattere"/>
    <w:basedOn w:val="Carpredefinitoparagrafo1"/>
  </w:style>
  <w:style w:type="character" w:customStyle="1" w:styleId="TestonotaapidipaginaCarattere">
    <w:name w:val="Testo nota a piè di pagina Carattere"/>
    <w:basedOn w:val="Carpredefinitoparagrafo1"/>
  </w:style>
  <w:style w:type="character" w:customStyle="1" w:styleId="Caratteredellanota">
    <w:name w:val="Carattere della nota"/>
    <w:rPr>
      <w:vertAlign w:val="superscript"/>
    </w:rPr>
  </w:style>
  <w:style w:type="character" w:customStyle="1" w:styleId="DataCarattere">
    <w:name w:val="Data Carattere"/>
    <w:rPr>
      <w:rFonts w:ascii="Arial" w:hAnsi="Arial" w:cs="Arial"/>
      <w:lang w:val="x-none"/>
    </w:rPr>
  </w:style>
  <w:style w:type="character" w:customStyle="1" w:styleId="ListLabel4">
    <w:name w:val="ListLabel 4"/>
    <w:rPr>
      <w:rFonts w:eastAsia="Symbol" w:cs="Symbol"/>
      <w:w w:val="100"/>
      <w:sz w:val="23"/>
      <w:szCs w:val="23"/>
    </w:rPr>
  </w:style>
  <w:style w:type="character" w:customStyle="1" w:styleId="ListLabel7">
    <w:name w:val="ListLabel 7"/>
    <w:rPr>
      <w:w w:val="100"/>
    </w:rPr>
  </w:style>
  <w:style w:type="character" w:customStyle="1" w:styleId="ListLabel6">
    <w:name w:val="ListLabel 6"/>
    <w:rPr>
      <w:rFonts w:eastAsia="Times New Roman" w:cs="Times New Roman"/>
      <w:w w:val="100"/>
      <w:sz w:val="23"/>
      <w:szCs w:val="23"/>
    </w:rPr>
  </w:style>
  <w:style w:type="character" w:customStyle="1" w:styleId="ListLabel3">
    <w:name w:val="ListLabel 3"/>
    <w:rPr>
      <w:rFonts w:eastAsia="Times New Roman" w:cs="Times New Roman"/>
      <w:w w:val="100"/>
      <w:sz w:val="23"/>
      <w:szCs w:val="23"/>
    </w:rPr>
  </w:style>
  <w:style w:type="character" w:customStyle="1" w:styleId="ListLabel5">
    <w:name w:val="ListLabel 5"/>
    <w:rPr>
      <w:rFonts w:eastAsia="Times New Roman" w:cs="Times New Roman"/>
      <w:w w:val="99"/>
      <w:sz w:val="23"/>
      <w:szCs w:val="23"/>
    </w:rPr>
  </w:style>
  <w:style w:type="character" w:customStyle="1" w:styleId="ListLabel1">
    <w:name w:val="ListLabel 1"/>
    <w:rPr>
      <w:rFonts w:eastAsia="Times New Roman" w:cs="Times New Roman"/>
      <w:w w:val="100"/>
      <w:sz w:val="23"/>
      <w:szCs w:val="23"/>
    </w:rPr>
  </w:style>
  <w:style w:type="character" w:customStyle="1" w:styleId="WW8Num25z0">
    <w:name w:val="WW8Num25z0"/>
    <w:rPr>
      <w:rFonts w:ascii="Garamond" w:eastAsia="Calibri" w:hAnsi="Garamond" w:cs="Times New Roman"/>
    </w:rPr>
  </w:style>
  <w:style w:type="character" w:customStyle="1" w:styleId="WW8Num25z1">
    <w:name w:val="WW8Num25z1"/>
    <w:rPr>
      <w:rFonts w:ascii="Garamond" w:eastAsia="Calibri" w:hAnsi="Garamond" w:cs="Times New Roman"/>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5z4">
    <w:name w:val="WW8Num25z4"/>
    <w:rPr>
      <w:rFonts w:ascii="Courier New" w:hAnsi="Courier New" w:cs="Courier New"/>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sz w:val="20"/>
      <w:szCs w:val="20"/>
    </w:rPr>
  </w:style>
  <w:style w:type="character" w:customStyle="1" w:styleId="WW8Num28z2">
    <w:name w:val="WW8Num28z2"/>
    <w:rPr>
      <w:rFonts w:ascii="Wingdings" w:hAnsi="Wingdings" w:cs="Wingdings"/>
    </w:rPr>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Rimandonotaapidipagina1">
    <w:name w:val="Rimando nota a piè di pagina1"/>
    <w:rPr>
      <w:vertAlign w:val="superscript"/>
    </w:rPr>
  </w:style>
  <w:style w:type="character" w:customStyle="1" w:styleId="Caratteredinumerazione">
    <w:name w:val="Carattere di numerazione"/>
  </w:style>
  <w:style w:type="character" w:customStyle="1" w:styleId="Caratterenotadichiusura">
    <w:name w:val="Carattere nota di chiusura"/>
    <w:rPr>
      <w:vertAlign w:val="superscript"/>
    </w:rPr>
  </w:style>
  <w:style w:type="character" w:customStyle="1" w:styleId="WW-Caratterenotadichiusura">
    <w:name w:val="WW-Carattere nota di chiusura"/>
  </w:style>
  <w:style w:type="character" w:customStyle="1" w:styleId="Punti">
    <w:name w:val="Punti"/>
    <w:rPr>
      <w:rFonts w:ascii="OpenSymbol" w:eastAsia="OpenSymbol" w:hAnsi="OpenSymbol" w:cs="OpenSymbol"/>
    </w:rPr>
  </w:style>
  <w:style w:type="paragraph" w:customStyle="1" w:styleId="Intestazione4">
    <w:name w:val="Intestazione4"/>
    <w:basedOn w:val="Normale"/>
    <w:next w:val="Corpotesto"/>
    <w:pPr>
      <w:keepNext/>
      <w:spacing w:before="240" w:after="120"/>
    </w:pPr>
    <w:rPr>
      <w:rFonts w:ascii="Arial" w:eastAsia="Microsoft YaHei" w:hAnsi="Arial" w:cs="Mangal"/>
      <w:sz w:val="28"/>
      <w:szCs w:val="28"/>
    </w:rPr>
  </w:style>
  <w:style w:type="paragraph" w:styleId="Corpotesto">
    <w:name w:val="Body Text"/>
    <w:basedOn w:val="Normale"/>
    <w:rPr>
      <w:sz w:val="22"/>
      <w:u w:val="single"/>
    </w:rPr>
  </w:style>
  <w:style w:type="paragraph" w:styleId="Elenco">
    <w:name w:val="List"/>
    <w:basedOn w:val="Corpotesto"/>
    <w:rPr>
      <w:rFonts w:cs="Mangal"/>
    </w:rPr>
  </w:style>
  <w:style w:type="paragraph" w:customStyle="1" w:styleId="Didascalia4">
    <w:name w:val="Didascalia4"/>
    <w:basedOn w:val="Normale"/>
    <w:pPr>
      <w:suppressLineNumbers/>
      <w:spacing w:before="120" w:after="120"/>
    </w:pPr>
    <w:rPr>
      <w:rFonts w:cs="Mangal"/>
      <w:i/>
      <w:iCs/>
      <w:sz w:val="24"/>
      <w:szCs w:val="24"/>
    </w:rPr>
  </w:style>
  <w:style w:type="paragraph" w:customStyle="1" w:styleId="Indice">
    <w:name w:val="Indice"/>
    <w:basedOn w:val="Normale"/>
    <w:pPr>
      <w:suppressLineNumbers/>
    </w:pPr>
    <w:rPr>
      <w:rFonts w:cs="Mangal"/>
    </w:rPr>
  </w:style>
  <w:style w:type="paragraph" w:customStyle="1" w:styleId="Intestazione2">
    <w:name w:val="Intestazione2"/>
    <w:basedOn w:val="Normale"/>
    <w:next w:val="Corpotesto"/>
    <w:pPr>
      <w:keepNext/>
      <w:spacing w:before="240" w:after="120"/>
    </w:pPr>
    <w:rPr>
      <w:rFonts w:ascii="Arial" w:eastAsia="Microsoft YaHei" w:hAnsi="Arial" w:cs="Mangal"/>
      <w:sz w:val="28"/>
      <w:szCs w:val="28"/>
    </w:rPr>
  </w:style>
  <w:style w:type="paragraph" w:customStyle="1" w:styleId="Intestazione3">
    <w:name w:val="Intestazione3"/>
    <w:basedOn w:val="Normale"/>
    <w:next w:val="Corpotesto"/>
    <w:pPr>
      <w:keepNext/>
      <w:spacing w:before="240" w:after="120"/>
    </w:pPr>
    <w:rPr>
      <w:rFonts w:ascii="Arial" w:eastAsia="Microsoft YaHei" w:hAnsi="Arial" w:cs="Mangal"/>
      <w:sz w:val="28"/>
      <w:szCs w:val="28"/>
    </w:rPr>
  </w:style>
  <w:style w:type="paragraph" w:customStyle="1" w:styleId="Didascalia3">
    <w:name w:val="Didascalia3"/>
    <w:basedOn w:val="Normale"/>
    <w:pPr>
      <w:suppressLineNumbers/>
      <w:spacing w:before="120" w:after="120"/>
    </w:pPr>
    <w:rPr>
      <w:rFonts w:cs="Mangal"/>
      <w:i/>
      <w:iCs/>
      <w:sz w:val="24"/>
      <w:szCs w:val="24"/>
    </w:rPr>
  </w:style>
  <w:style w:type="paragraph" w:customStyle="1" w:styleId="Didascalia2">
    <w:name w:val="Didascalia2"/>
    <w:basedOn w:val="Normale"/>
    <w:pPr>
      <w:suppressLineNumbers/>
      <w:spacing w:before="120" w:after="120"/>
    </w:pPr>
    <w:rPr>
      <w:rFonts w:cs="Mangal"/>
      <w:i/>
      <w:iCs/>
      <w:sz w:val="24"/>
      <w:szCs w:val="24"/>
    </w:rPr>
  </w:style>
  <w:style w:type="paragraph" w:customStyle="1" w:styleId="Intestazione1">
    <w:name w:val="Intestazione1"/>
    <w:basedOn w:val="Normale"/>
    <w:next w:val="Corpotesto"/>
    <w:pPr>
      <w:keepNext/>
      <w:spacing w:before="240" w:after="120"/>
    </w:pPr>
    <w:rPr>
      <w:rFonts w:ascii="Arial" w:eastAsia="Microsoft YaHei" w:hAnsi="Arial" w:cs="Mangal"/>
      <w:sz w:val="28"/>
      <w:szCs w:val="28"/>
    </w:rPr>
  </w:style>
  <w:style w:type="paragraph" w:customStyle="1" w:styleId="Didascalia1">
    <w:name w:val="Didascalia1"/>
    <w:basedOn w:val="Normale"/>
    <w:pPr>
      <w:suppressLineNumbers/>
      <w:spacing w:before="120" w:after="120"/>
    </w:pPr>
    <w:rPr>
      <w:rFonts w:cs="Mangal"/>
      <w:i/>
      <w:iCs/>
      <w:sz w:val="24"/>
      <w:szCs w:val="24"/>
    </w:rPr>
  </w:style>
  <w:style w:type="paragraph" w:styleId="Pidipagina">
    <w:name w:val="footer"/>
    <w:basedOn w:val="Normale"/>
  </w:style>
  <w:style w:type="paragraph" w:styleId="NormaleWeb">
    <w:name w:val="Normal (Web)"/>
    <w:basedOn w:val="Normale"/>
    <w:pPr>
      <w:spacing w:before="280" w:after="280"/>
    </w:pPr>
    <w:rPr>
      <w:rFonts w:ascii="Verdana" w:hAnsi="Verdana" w:cs="Verdana"/>
      <w:color w:val="284D6D"/>
      <w:sz w:val="17"/>
      <w:szCs w:val="17"/>
    </w:rPr>
  </w:style>
  <w:style w:type="paragraph" w:styleId="Intestazione">
    <w:name w:val="header"/>
    <w:basedOn w:val="Normale"/>
  </w:style>
  <w:style w:type="paragraph" w:styleId="Testofumetto">
    <w:name w:val="Balloon Text"/>
    <w:basedOn w:val="Normale"/>
    <w:rPr>
      <w:rFonts w:ascii="Tahoma" w:hAnsi="Tahoma" w:cs="Tahoma"/>
      <w:sz w:val="16"/>
      <w:szCs w:val="16"/>
    </w:rPr>
  </w:style>
  <w:style w:type="paragraph" w:styleId="Rientrocorpodeltesto">
    <w:name w:val="Body Text Indent"/>
    <w:basedOn w:val="Normale"/>
    <w:pPr>
      <w:spacing w:after="120"/>
      <w:ind w:left="283"/>
    </w:pPr>
  </w:style>
  <w:style w:type="paragraph" w:customStyle="1" w:styleId="Corpodeltesto22">
    <w:name w:val="Corpo del testo 22"/>
    <w:basedOn w:val="Normale"/>
    <w:pPr>
      <w:spacing w:after="120" w:line="480" w:lineRule="auto"/>
    </w:pPr>
  </w:style>
  <w:style w:type="paragraph" w:customStyle="1" w:styleId="Corpodeltesto31">
    <w:name w:val="Corpo del testo 31"/>
    <w:basedOn w:val="Normale"/>
    <w:pPr>
      <w:jc w:val="both"/>
    </w:pPr>
    <w:rPr>
      <w:sz w:val="24"/>
    </w:rPr>
  </w:style>
  <w:style w:type="paragraph" w:customStyle="1" w:styleId="StileTitolo4Verdana12ptGrassetto">
    <w:name w:val="Stile Titolo 4 + Verdana 12 pt Grassetto"/>
    <w:basedOn w:val="Titolo4"/>
    <w:pPr>
      <w:numPr>
        <w:ilvl w:val="0"/>
        <w:numId w:val="0"/>
      </w:numPr>
      <w:spacing w:before="0" w:after="0"/>
    </w:pPr>
    <w:rPr>
      <w:rFonts w:ascii="Verdana" w:hAnsi="Verdana" w:cs="Verdana"/>
      <w:sz w:val="22"/>
      <w:szCs w:val="24"/>
    </w:rPr>
  </w:style>
  <w:style w:type="paragraph" w:styleId="Testonotaapidipagina">
    <w:name w:val="footnote text"/>
    <w:basedOn w:val="Normale"/>
  </w:style>
  <w:style w:type="paragraph" w:customStyle="1" w:styleId="Default">
    <w:name w:val="Default"/>
    <w:pPr>
      <w:suppressAutoHyphens/>
      <w:autoSpaceDE w:val="0"/>
    </w:pPr>
    <w:rPr>
      <w:rFonts w:ascii="Calibri" w:eastAsia="Arial" w:hAnsi="Calibri" w:cs="Calibri"/>
      <w:color w:val="000000"/>
      <w:kern w:val="1"/>
      <w:sz w:val="24"/>
      <w:szCs w:val="24"/>
      <w:lang w:eastAsia="ar-SA"/>
    </w:rPr>
  </w:style>
  <w:style w:type="paragraph" w:customStyle="1" w:styleId="Intestazionemessaggio1">
    <w:name w:val="Intestazione messaggio1"/>
    <w:basedOn w:val="Corpotesto"/>
    <w:pPr>
      <w:keepLines/>
      <w:widowControl w:val="0"/>
      <w:spacing w:after="40" w:line="440" w:lineRule="atLeast"/>
      <w:ind w:left="720" w:hanging="720"/>
    </w:pPr>
    <w:rPr>
      <w:rFonts w:ascii="Arial" w:hAnsi="Arial" w:cs="Arial"/>
      <w:spacing w:val="-5"/>
      <w:sz w:val="20"/>
      <w:u w:val="none"/>
    </w:rPr>
  </w:style>
  <w:style w:type="paragraph" w:customStyle="1" w:styleId="Primaintestazionemessaggio">
    <w:name w:val="Prima intestazione messaggio"/>
    <w:basedOn w:val="Intestazionemessaggio1"/>
    <w:next w:val="Intestazionemessaggio1"/>
  </w:style>
  <w:style w:type="paragraph" w:customStyle="1" w:styleId="Ultimointestazionemessaggio">
    <w:name w:val="Ultimo intestazione messaggio"/>
    <w:basedOn w:val="Intestazionemessaggio1"/>
    <w:next w:val="Corpotesto"/>
    <w:pPr>
      <w:spacing w:before="120" w:after="120"/>
      <w:ind w:left="0" w:firstLine="0"/>
    </w:pPr>
  </w:style>
  <w:style w:type="paragraph" w:customStyle="1" w:styleId="Testonormale1">
    <w:name w:val="Testo normale1"/>
    <w:basedOn w:val="Normale"/>
    <w:pPr>
      <w:widowControl w:val="0"/>
      <w:overflowPunct w:val="0"/>
      <w:autoSpaceDE w:val="0"/>
      <w:textAlignment w:val="baseline"/>
    </w:pPr>
    <w:rPr>
      <w:rFonts w:ascii="Courier New" w:hAnsi="Courier New" w:cs="Courier New"/>
    </w:rPr>
  </w:style>
  <w:style w:type="paragraph" w:customStyle="1" w:styleId="Pa55">
    <w:name w:val="Pa55"/>
    <w:basedOn w:val="Default"/>
    <w:next w:val="Default"/>
    <w:pPr>
      <w:spacing w:line="221" w:lineRule="atLeast"/>
    </w:pPr>
    <w:rPr>
      <w:rFonts w:ascii="Optima" w:hAnsi="Optima" w:cs="Times New Roman"/>
      <w:color w:val="auto"/>
    </w:rPr>
  </w:style>
  <w:style w:type="paragraph" w:customStyle="1" w:styleId="Pa17">
    <w:name w:val="Pa17"/>
    <w:basedOn w:val="Default"/>
    <w:next w:val="Default"/>
    <w:pPr>
      <w:spacing w:line="221" w:lineRule="atLeast"/>
    </w:pPr>
    <w:rPr>
      <w:rFonts w:ascii="Optima" w:hAnsi="Optima" w:cs="Times New Roman"/>
      <w:color w:val="auto"/>
    </w:rPr>
  </w:style>
  <w:style w:type="paragraph" w:customStyle="1" w:styleId="Pa44">
    <w:name w:val="Pa44"/>
    <w:basedOn w:val="Default"/>
    <w:next w:val="Default"/>
    <w:pPr>
      <w:spacing w:line="221" w:lineRule="atLeast"/>
    </w:pPr>
    <w:rPr>
      <w:rFonts w:ascii="Optima" w:hAnsi="Optima" w:cs="Times New Roman"/>
      <w:color w:val="auto"/>
    </w:rPr>
  </w:style>
  <w:style w:type="paragraph" w:customStyle="1" w:styleId="Pa21">
    <w:name w:val="Pa21"/>
    <w:basedOn w:val="Default"/>
    <w:next w:val="Default"/>
    <w:pPr>
      <w:spacing w:line="221" w:lineRule="atLeast"/>
    </w:pPr>
    <w:rPr>
      <w:rFonts w:ascii="Optima" w:hAnsi="Optima" w:cs="Times New Roman"/>
      <w:color w:val="auto"/>
    </w:rPr>
  </w:style>
  <w:style w:type="paragraph" w:customStyle="1" w:styleId="Pa58">
    <w:name w:val="Pa58"/>
    <w:basedOn w:val="Default"/>
    <w:next w:val="Default"/>
    <w:pPr>
      <w:spacing w:line="221" w:lineRule="atLeast"/>
    </w:pPr>
    <w:rPr>
      <w:rFonts w:ascii="Optima" w:hAnsi="Optima" w:cs="Times New Roman"/>
      <w:color w:val="auto"/>
    </w:rPr>
  </w:style>
  <w:style w:type="paragraph" w:customStyle="1" w:styleId="sche3">
    <w:name w:val="sche_3"/>
    <w:pPr>
      <w:widowControl w:val="0"/>
      <w:suppressAutoHyphens/>
      <w:overflowPunct w:val="0"/>
      <w:autoSpaceDE w:val="0"/>
      <w:jc w:val="both"/>
      <w:textAlignment w:val="baseline"/>
    </w:pPr>
    <w:rPr>
      <w:rFonts w:eastAsia="Arial"/>
      <w:kern w:val="1"/>
      <w:lang w:val="en-US" w:eastAsia="ar-SA"/>
    </w:rPr>
  </w:style>
  <w:style w:type="paragraph" w:customStyle="1" w:styleId="Corpodeltesto21">
    <w:name w:val="Corpo del testo 21"/>
    <w:basedOn w:val="Normale"/>
    <w:pPr>
      <w:overflowPunct w:val="0"/>
      <w:autoSpaceDE w:val="0"/>
      <w:spacing w:line="360" w:lineRule="auto"/>
      <w:ind w:left="425"/>
      <w:jc w:val="both"/>
      <w:textAlignment w:val="baseline"/>
    </w:pPr>
    <w:rPr>
      <w:rFonts w:ascii="Arial" w:hAnsi="Arial" w:cs="Arial"/>
    </w:rPr>
  </w:style>
  <w:style w:type="paragraph" w:customStyle="1" w:styleId="sche4">
    <w:name w:val="sche_4"/>
    <w:pPr>
      <w:widowControl w:val="0"/>
      <w:suppressAutoHyphens/>
      <w:jc w:val="both"/>
    </w:pPr>
    <w:rPr>
      <w:rFonts w:eastAsia="Arial"/>
      <w:kern w:val="1"/>
      <w:lang w:val="en-US" w:eastAsia="ar-SA"/>
    </w:rPr>
  </w:style>
  <w:style w:type="paragraph" w:styleId="Sottotitolo">
    <w:name w:val="Subtitle"/>
    <w:basedOn w:val="Normale"/>
    <w:next w:val="Corpotesto"/>
    <w:qFormat/>
    <w:pPr>
      <w:spacing w:after="60"/>
      <w:jc w:val="center"/>
    </w:pPr>
    <w:rPr>
      <w:rFonts w:ascii="Arial" w:hAnsi="Arial" w:cs="Arial"/>
      <w:sz w:val="24"/>
      <w:szCs w:val="24"/>
    </w:rPr>
  </w:style>
  <w:style w:type="paragraph" w:customStyle="1" w:styleId="Testonormale2">
    <w:name w:val="Testo normale2"/>
    <w:basedOn w:val="Normale"/>
    <w:rPr>
      <w:rFonts w:ascii="Consolas" w:eastAsia="Calibri" w:hAnsi="Consolas"/>
      <w:sz w:val="21"/>
      <w:szCs w:val="21"/>
    </w:rPr>
  </w:style>
  <w:style w:type="paragraph" w:styleId="Paragrafoelenco">
    <w:name w:val="List Paragraph"/>
    <w:basedOn w:val="Normale"/>
    <w:qFormat/>
    <w:pPr>
      <w:spacing w:before="120"/>
      <w:ind w:left="720"/>
    </w:pPr>
    <w:rPr>
      <w:rFonts w:ascii="Calibri" w:eastAsia="Calibri" w:hAnsi="Calibri"/>
      <w:sz w:val="22"/>
      <w:szCs w:val="22"/>
    </w:rPr>
  </w:style>
  <w:style w:type="paragraph" w:customStyle="1" w:styleId="p10">
    <w:name w:val="p10"/>
    <w:basedOn w:val="Normale"/>
    <w:pPr>
      <w:widowControl w:val="0"/>
      <w:tabs>
        <w:tab w:val="left" w:pos="400"/>
      </w:tabs>
      <w:autoSpaceDE w:val="0"/>
      <w:spacing w:line="260" w:lineRule="atLeast"/>
    </w:pPr>
    <w:rPr>
      <w:sz w:val="24"/>
      <w:szCs w:val="24"/>
    </w:rPr>
  </w:style>
  <w:style w:type="paragraph" w:customStyle="1" w:styleId="Usobollo">
    <w:name w:val="Usobollo"/>
    <w:basedOn w:val="Normale"/>
    <w:pPr>
      <w:widowControl w:val="0"/>
      <w:overflowPunct w:val="0"/>
      <w:autoSpaceDE w:val="0"/>
      <w:spacing w:line="482" w:lineRule="exact"/>
      <w:ind w:right="28"/>
      <w:jc w:val="both"/>
      <w:textAlignment w:val="baseline"/>
    </w:pPr>
    <w:rPr>
      <w:b/>
      <w:bCs/>
      <w:sz w:val="28"/>
      <w:szCs w:val="28"/>
    </w:rPr>
  </w:style>
  <w:style w:type="paragraph" w:customStyle="1" w:styleId="Car1CarattereCarattereCarattere">
    <w:name w:val="Car1 Carattere Carattere Carattere"/>
    <w:basedOn w:val="Normale"/>
    <w:pPr>
      <w:tabs>
        <w:tab w:val="left" w:pos="1134"/>
      </w:tabs>
      <w:spacing w:before="360" w:after="120" w:line="280" w:lineRule="atLeast"/>
      <w:ind w:left="1134" w:hanging="1134"/>
    </w:pPr>
    <w:rPr>
      <w:rFonts w:ascii="Tahoma" w:hAnsi="Tahoma" w:cs="Tahoma"/>
      <w:b/>
      <w:bCs/>
      <w:sz w:val="24"/>
      <w:szCs w:val="24"/>
      <w:lang w:val="en-US"/>
    </w:rPr>
  </w:style>
  <w:style w:type="paragraph" w:customStyle="1" w:styleId="Data1">
    <w:name w:val="Data1"/>
    <w:basedOn w:val="Normale"/>
    <w:next w:val="Normale"/>
    <w:pPr>
      <w:spacing w:before="80" w:after="40"/>
      <w:jc w:val="both"/>
    </w:pPr>
    <w:rPr>
      <w:rFonts w:ascii="Arial" w:hAnsi="Arial" w:cs="Arial"/>
      <w:lang w:val="x-none"/>
    </w:rPr>
  </w:style>
  <w:style w:type="paragraph" w:customStyle="1" w:styleId="Stilecaricafirmaprima30pt">
    <w:name w:val="Stile carica firma + prima 30 pt"/>
    <w:basedOn w:val="Normale"/>
    <w:pPr>
      <w:spacing w:line="260" w:lineRule="exact"/>
      <w:ind w:left="5670"/>
      <w:jc w:val="center"/>
    </w:pPr>
    <w:rPr>
      <w:rFonts w:ascii="Futura Std Book" w:hAnsi="Futura Std Book" w:cs="Futura Std Book"/>
      <w:b/>
      <w:bCs/>
      <w:sz w:val="18"/>
    </w:r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customStyle="1" w:styleId="ListParagraph">
    <w:name w:val="List Paragraph"/>
    <w:basedOn w:val="Normale"/>
    <w:pPr>
      <w:ind w:left="112" w:hanging="360"/>
      <w:jc w:val="both"/>
    </w:pPr>
  </w:style>
  <w:style w:type="paragraph" w:styleId="Nessunaspaziatura">
    <w:name w:val="No Spacing"/>
    <w:qFormat/>
    <w:pPr>
      <w:suppressAutoHyphens/>
    </w:pPr>
    <w:rPr>
      <w:rFonts w:ascii="Arial" w:eastAsia="Arial" w:hAnsi="Arial" w:cs="Arial"/>
      <w:kern w:val="1"/>
      <w:sz w:val="22"/>
      <w:szCs w:val="22"/>
      <w:lang w:val="fr-FR" w:eastAsia="ar-SA"/>
    </w:rPr>
  </w:style>
  <w:style w:type="paragraph" w:customStyle="1" w:styleId="Intestazione10">
    <w:name w:val="Intestazione 10"/>
    <w:basedOn w:val="Intestazione2"/>
    <w:next w:val="Corpotesto"/>
    <w:pPr>
      <w:numPr>
        <w:numId w:val="2"/>
      </w:numPr>
    </w:pPr>
    <w:rPr>
      <w:b/>
      <w:bCs/>
      <w:sz w:val="21"/>
      <w:szCs w:val="21"/>
    </w:rPr>
  </w:style>
  <w:style w:type="paragraph" w:customStyle="1" w:styleId="Corpodeltesto23">
    <w:name w:val="Corpo del testo 23"/>
    <w:basedOn w:val="Normale"/>
    <w:pPr>
      <w:spacing w:after="120" w:line="480" w:lineRule="auto"/>
    </w:pPr>
  </w:style>
  <w:style w:type="paragraph" w:styleId="Titolo">
    <w:name w:val="Title"/>
    <w:basedOn w:val="Normale"/>
    <w:next w:val="Sottotitolo"/>
    <w:qFormat/>
    <w:pPr>
      <w:widowControl w:val="0"/>
      <w:overflowPunct w:val="0"/>
      <w:autoSpaceDE w:val="0"/>
      <w:jc w:val="center"/>
      <w:textAlignment w:val="baseline"/>
    </w:pPr>
    <w:rPr>
      <w:b/>
      <w:sz w:val="28"/>
    </w:rPr>
  </w:style>
  <w:style w:type="paragraph" w:customStyle="1" w:styleId="WW-Rientrocorpodeltesto2">
    <w:name w:val="WW-Rientro corpo del testo 2"/>
    <w:basedOn w:val="Normale"/>
    <w:pPr>
      <w:spacing w:line="360" w:lineRule="auto"/>
      <w:ind w:firstLine="708"/>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mailto:VAIC87700A@pec.istruzione.it" TargetMode="External"/><Relationship Id="rId1" Type="http://schemas.openxmlformats.org/officeDocument/2006/relationships/hyperlink" Target="mailto:VAIC87700A@istruzione.i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VAIC87700A@pec.istruzione.it" TargetMode="External"/><Relationship Id="rId1" Type="http://schemas.openxmlformats.org/officeDocument/2006/relationships/hyperlink" Target="mailto:VAIC87700A@istruzione.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1077</Words>
  <Characters>6143</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Prot</vt:lpstr>
    </vt:vector>
  </TitlesOfParts>
  <Company/>
  <LinksUpToDate>false</LinksUpToDate>
  <CharactersWithSpaces>7206</CharactersWithSpaces>
  <SharedDoc>false</SharedDoc>
  <HLinks>
    <vt:vector size="12" baseType="variant">
      <vt:variant>
        <vt:i4>5308540</vt:i4>
      </vt:variant>
      <vt:variant>
        <vt:i4>3</vt:i4>
      </vt:variant>
      <vt:variant>
        <vt:i4>0</vt:i4>
      </vt:variant>
      <vt:variant>
        <vt:i4>5</vt:i4>
      </vt:variant>
      <vt:variant>
        <vt:lpwstr>mailto:VAIC87700A@pec.istruzione.it</vt:lpwstr>
      </vt:variant>
      <vt:variant>
        <vt:lpwstr/>
      </vt:variant>
      <vt:variant>
        <vt:i4>1704047</vt:i4>
      </vt:variant>
      <vt:variant>
        <vt:i4>0</vt:i4>
      </vt:variant>
      <vt:variant>
        <vt:i4>0</vt:i4>
      </vt:variant>
      <vt:variant>
        <vt:i4>5</vt:i4>
      </vt:variant>
      <vt:variant>
        <vt:lpwstr>mailto:VAIC87700A@istruzione.it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subject/>
  <dc:creator>salvatore</dc:creator>
  <cp:keywords/>
  <cp:lastModifiedBy>preside</cp:lastModifiedBy>
  <cp:revision>1</cp:revision>
  <cp:lastPrinted>2017-12-07T12:52:00Z</cp:lastPrinted>
  <dcterms:created xsi:type="dcterms:W3CDTF">2022-05-24T13:29:00Z</dcterms:created>
  <dcterms:modified xsi:type="dcterms:W3CDTF">2022-05-24T13:29:00Z</dcterms:modified>
</cp:coreProperties>
</file>